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EF74" w14:textId="77777777" w:rsidR="000B1966" w:rsidRPr="000C389C" w:rsidRDefault="002A648F" w:rsidP="00F008AF">
      <w:pPr>
        <w:rPr>
          <w:rFonts w:eastAsia="Times"/>
          <w:b/>
          <w:bCs/>
          <w:sz w:val="22"/>
          <w:szCs w:val="22"/>
        </w:rPr>
      </w:pPr>
      <w:r w:rsidRPr="000C389C">
        <w:rPr>
          <w:rFonts w:eastAsia="Times"/>
          <w:b/>
          <w:bCs/>
          <w:sz w:val="22"/>
          <w:szCs w:val="22"/>
        </w:rPr>
        <w:br/>
      </w:r>
      <w:r w:rsidR="00F008AF" w:rsidRPr="000C389C">
        <w:rPr>
          <w:rFonts w:eastAsia="Times"/>
          <w:b/>
          <w:bCs/>
          <w:sz w:val="22"/>
          <w:szCs w:val="22"/>
        </w:rPr>
        <w:t xml:space="preserve">PREPARATORY MEETING FOR THE </w:t>
      </w:r>
      <w:r w:rsidR="000B1966" w:rsidRPr="000C389C">
        <w:rPr>
          <w:rFonts w:eastAsia="Times"/>
          <w:b/>
          <w:bCs/>
          <w:sz w:val="22"/>
          <w:szCs w:val="22"/>
        </w:rPr>
        <w:tab/>
      </w:r>
      <w:r w:rsidR="000B1966" w:rsidRPr="000C389C">
        <w:rPr>
          <w:rFonts w:eastAsia="Times"/>
          <w:b/>
          <w:bCs/>
          <w:sz w:val="22"/>
          <w:szCs w:val="22"/>
        </w:rPr>
        <w:tab/>
      </w:r>
      <w:r w:rsidR="000B1966" w:rsidRPr="000C389C">
        <w:rPr>
          <w:rFonts w:eastAsia="Times"/>
          <w:b/>
          <w:bCs/>
          <w:sz w:val="22"/>
          <w:szCs w:val="22"/>
        </w:rPr>
        <w:tab/>
      </w:r>
      <w:r w:rsidR="000B1966" w:rsidRPr="000C389C">
        <w:rPr>
          <w:rFonts w:eastAsia="Times"/>
          <w:b/>
          <w:bCs/>
          <w:sz w:val="22"/>
          <w:szCs w:val="22"/>
        </w:rPr>
        <w:tab/>
      </w:r>
      <w:r w:rsidR="000B1966" w:rsidRPr="000C389C">
        <w:rPr>
          <w:rFonts w:eastAsia="Times"/>
          <w:b/>
          <w:bCs/>
          <w:sz w:val="22"/>
          <w:szCs w:val="22"/>
        </w:rPr>
        <w:tab/>
      </w:r>
      <w:r w:rsidR="000B1966" w:rsidRPr="000C389C">
        <w:rPr>
          <w:rFonts w:eastAsia="Times"/>
          <w:bCs/>
          <w:sz w:val="22"/>
          <w:szCs w:val="22"/>
        </w:rPr>
        <w:t>OEA/</w:t>
      </w:r>
      <w:proofErr w:type="spellStart"/>
      <w:r w:rsidR="000B1966" w:rsidRPr="000C389C">
        <w:rPr>
          <w:rFonts w:eastAsia="Times"/>
          <w:bCs/>
          <w:sz w:val="22"/>
          <w:szCs w:val="22"/>
        </w:rPr>
        <w:t>Ser.K</w:t>
      </w:r>
      <w:proofErr w:type="spellEnd"/>
      <w:r w:rsidR="000B1966" w:rsidRPr="000C389C">
        <w:rPr>
          <w:rFonts w:eastAsia="Times"/>
          <w:bCs/>
          <w:sz w:val="22"/>
          <w:szCs w:val="22"/>
        </w:rPr>
        <w:t>/V</w:t>
      </w:r>
    </w:p>
    <w:p w14:paraId="1E1D02B2" w14:textId="5E63CD4A" w:rsidR="000B1966" w:rsidRPr="000C389C" w:rsidRDefault="00F008AF" w:rsidP="00B515B9">
      <w:pPr>
        <w:ind w:right="-979"/>
        <w:rPr>
          <w:rFonts w:eastAsia="Times"/>
          <w:bCs/>
          <w:sz w:val="22"/>
          <w:szCs w:val="22"/>
        </w:rPr>
      </w:pPr>
      <w:r w:rsidRPr="000C389C">
        <w:rPr>
          <w:rFonts w:eastAsia="Times"/>
          <w:b/>
          <w:bCs/>
          <w:sz w:val="22"/>
          <w:szCs w:val="22"/>
        </w:rPr>
        <w:t>TENTH INTER-AMERICAN MEETING</w:t>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000B1966" w:rsidRPr="000C389C">
        <w:rPr>
          <w:rFonts w:eastAsia="Times"/>
          <w:bCs/>
          <w:sz w:val="22"/>
          <w:szCs w:val="22"/>
        </w:rPr>
        <w:t>CIDI/RPME/doc.42/19</w:t>
      </w:r>
      <w:r w:rsidR="009F41B8" w:rsidRPr="000C389C">
        <w:rPr>
          <w:rFonts w:eastAsia="Times"/>
          <w:bCs/>
          <w:sz w:val="22"/>
          <w:szCs w:val="22"/>
        </w:rPr>
        <w:t xml:space="preserve"> rev.</w:t>
      </w:r>
      <w:r w:rsidR="0025670B" w:rsidRPr="000C389C">
        <w:rPr>
          <w:rFonts w:eastAsia="Times"/>
          <w:bCs/>
          <w:sz w:val="22"/>
          <w:szCs w:val="22"/>
        </w:rPr>
        <w:t xml:space="preserve"> </w:t>
      </w:r>
      <w:r w:rsidR="009F41B8" w:rsidRPr="000C389C">
        <w:rPr>
          <w:rFonts w:eastAsia="Times"/>
          <w:bCs/>
          <w:sz w:val="22"/>
          <w:szCs w:val="22"/>
        </w:rPr>
        <w:t>1</w:t>
      </w:r>
    </w:p>
    <w:p w14:paraId="59FD1A10" w14:textId="77777777" w:rsidR="00F008AF" w:rsidRPr="000C389C" w:rsidRDefault="00F008AF" w:rsidP="000B1966">
      <w:pPr>
        <w:rPr>
          <w:rFonts w:eastAsia="Times"/>
          <w:bCs/>
          <w:sz w:val="22"/>
          <w:szCs w:val="22"/>
        </w:rPr>
      </w:pPr>
      <w:r w:rsidRPr="000C389C">
        <w:rPr>
          <w:rFonts w:eastAsia="Times"/>
          <w:b/>
          <w:bCs/>
          <w:sz w:val="22"/>
          <w:szCs w:val="22"/>
        </w:rPr>
        <w:t>OF MINISTERS OF EDUCATION</w:t>
      </w:r>
      <w:r w:rsidRPr="000C389C">
        <w:rPr>
          <w:rFonts w:eastAsia="Times"/>
          <w:b/>
          <w:bCs/>
          <w:sz w:val="22"/>
          <w:szCs w:val="22"/>
        </w:rPr>
        <w:tab/>
      </w:r>
      <w:r w:rsidRPr="000C389C">
        <w:rPr>
          <w:rFonts w:eastAsia="Times"/>
          <w:bCs/>
          <w:sz w:val="22"/>
          <w:szCs w:val="22"/>
        </w:rPr>
        <w:tab/>
      </w:r>
      <w:r w:rsidRPr="000C389C">
        <w:rPr>
          <w:rFonts w:eastAsia="Times"/>
          <w:b/>
          <w:bCs/>
          <w:sz w:val="22"/>
          <w:szCs w:val="22"/>
        </w:rPr>
        <w:tab/>
      </w:r>
      <w:r w:rsidRPr="000C389C">
        <w:rPr>
          <w:rFonts w:eastAsia="Times"/>
          <w:b/>
          <w:bCs/>
          <w:sz w:val="22"/>
          <w:szCs w:val="22"/>
        </w:rPr>
        <w:tab/>
      </w:r>
      <w:r w:rsidRPr="000C389C">
        <w:rPr>
          <w:rFonts w:eastAsia="Times"/>
          <w:b/>
          <w:bCs/>
          <w:sz w:val="22"/>
          <w:szCs w:val="22"/>
        </w:rPr>
        <w:tab/>
      </w:r>
      <w:r w:rsidRPr="000C389C">
        <w:rPr>
          <w:rFonts w:eastAsia="Times"/>
          <w:bCs/>
          <w:sz w:val="22"/>
          <w:szCs w:val="22"/>
        </w:rPr>
        <w:t xml:space="preserve"> </w:t>
      </w:r>
      <w:r w:rsidR="000B1966" w:rsidRPr="000C389C">
        <w:rPr>
          <w:rFonts w:eastAsia="Times"/>
          <w:bCs/>
          <w:sz w:val="22"/>
          <w:szCs w:val="22"/>
        </w:rPr>
        <w:tab/>
        <w:t xml:space="preserve">1 </w:t>
      </w:r>
      <w:r w:rsidR="00287025" w:rsidRPr="000C389C">
        <w:rPr>
          <w:rFonts w:eastAsia="Times"/>
          <w:bCs/>
          <w:sz w:val="22"/>
          <w:szCs w:val="22"/>
        </w:rPr>
        <w:t>May</w:t>
      </w:r>
      <w:r w:rsidR="000B1966" w:rsidRPr="000C389C">
        <w:rPr>
          <w:rFonts w:eastAsia="Times"/>
          <w:bCs/>
          <w:sz w:val="22"/>
          <w:szCs w:val="22"/>
        </w:rPr>
        <w:t xml:space="preserve"> 2019</w:t>
      </w:r>
    </w:p>
    <w:p w14:paraId="5DDDC8E1" w14:textId="77777777" w:rsidR="000B1966" w:rsidRPr="000C389C" w:rsidRDefault="00F008AF" w:rsidP="000B1966">
      <w:pPr>
        <w:ind w:right="-749"/>
        <w:rPr>
          <w:rFonts w:eastAsia="Times"/>
          <w:bCs/>
          <w:sz w:val="22"/>
          <w:szCs w:val="22"/>
        </w:rPr>
      </w:pPr>
      <w:r w:rsidRPr="000C389C">
        <w:rPr>
          <w:rFonts w:eastAsia="Times"/>
          <w:sz w:val="22"/>
          <w:szCs w:val="22"/>
        </w:rPr>
        <w:t>April 29 and 30, 2019</w:t>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Pr="000C389C">
        <w:rPr>
          <w:rFonts w:eastAsia="Times"/>
          <w:bCs/>
          <w:sz w:val="22"/>
          <w:szCs w:val="22"/>
        </w:rPr>
        <w:tab/>
      </w:r>
      <w:r w:rsidR="000B1966" w:rsidRPr="000C389C">
        <w:rPr>
          <w:rFonts w:eastAsia="Times"/>
          <w:sz w:val="22"/>
          <w:szCs w:val="22"/>
        </w:rPr>
        <w:t>Original: English</w:t>
      </w:r>
    </w:p>
    <w:p w14:paraId="20703D40" w14:textId="77777777" w:rsidR="00F008AF" w:rsidRPr="000C389C" w:rsidRDefault="00F008AF" w:rsidP="000B1966">
      <w:pPr>
        <w:ind w:right="-749"/>
        <w:rPr>
          <w:rFonts w:eastAsia="Times"/>
          <w:sz w:val="22"/>
          <w:szCs w:val="22"/>
        </w:rPr>
      </w:pPr>
      <w:r w:rsidRPr="000C389C">
        <w:rPr>
          <w:rFonts w:eastAsia="Times"/>
          <w:bCs/>
          <w:sz w:val="22"/>
          <w:szCs w:val="22"/>
        </w:rPr>
        <w:t>Washington, D.C.</w:t>
      </w:r>
    </w:p>
    <w:p w14:paraId="0CEA8E1B" w14:textId="77777777" w:rsidR="00F008AF" w:rsidRPr="000C389C" w:rsidRDefault="00F008AF" w:rsidP="00F008AF">
      <w:pPr>
        <w:pBdr>
          <w:bottom w:val="single" w:sz="12" w:space="1" w:color="auto"/>
        </w:pBdr>
        <w:tabs>
          <w:tab w:val="left" w:pos="6750"/>
        </w:tabs>
        <w:ind w:right="-29"/>
        <w:rPr>
          <w:bCs/>
          <w:sz w:val="22"/>
          <w:szCs w:val="22"/>
        </w:rPr>
      </w:pPr>
    </w:p>
    <w:p w14:paraId="2BF1556E" w14:textId="77777777" w:rsidR="00F008AF" w:rsidRPr="000C389C" w:rsidRDefault="00F008AF" w:rsidP="000D16A9">
      <w:pPr>
        <w:jc w:val="center"/>
        <w:rPr>
          <w:sz w:val="22"/>
          <w:szCs w:val="22"/>
        </w:rPr>
      </w:pPr>
    </w:p>
    <w:p w14:paraId="6467159B" w14:textId="77777777" w:rsidR="00B8140C" w:rsidRPr="000C389C" w:rsidRDefault="00B8140C" w:rsidP="000D16A9">
      <w:pPr>
        <w:jc w:val="center"/>
        <w:rPr>
          <w:sz w:val="22"/>
          <w:szCs w:val="22"/>
        </w:rPr>
      </w:pPr>
      <w:r w:rsidRPr="000C389C">
        <w:rPr>
          <w:sz w:val="22"/>
          <w:szCs w:val="22"/>
        </w:rPr>
        <w:t xml:space="preserve">DRAFT PLAN OF ACTION OF </w:t>
      </w:r>
      <w:r w:rsidR="00742544" w:rsidRPr="000C389C">
        <w:rPr>
          <w:sz w:val="22"/>
          <w:szCs w:val="22"/>
        </w:rPr>
        <w:t xml:space="preserve">ANTIGUA AND </w:t>
      </w:r>
      <w:proofErr w:type="gramStart"/>
      <w:r w:rsidR="00742544" w:rsidRPr="000C389C">
        <w:rPr>
          <w:sz w:val="22"/>
          <w:szCs w:val="22"/>
        </w:rPr>
        <w:t>BARBUD</w:t>
      </w:r>
      <w:r w:rsidR="00CC7480" w:rsidRPr="000C389C">
        <w:rPr>
          <w:sz w:val="22"/>
          <w:szCs w:val="22"/>
        </w:rPr>
        <w:t>A</w:t>
      </w:r>
      <w:r w:rsidR="00EC7160" w:rsidRPr="000C389C">
        <w:rPr>
          <w:sz w:val="22"/>
          <w:szCs w:val="22"/>
        </w:rPr>
        <w:t xml:space="preserve"> </w:t>
      </w:r>
      <w:r w:rsidRPr="000C389C">
        <w:rPr>
          <w:sz w:val="22"/>
          <w:szCs w:val="22"/>
        </w:rPr>
        <w:t xml:space="preserve"> 2019</w:t>
      </w:r>
      <w:proofErr w:type="gramEnd"/>
    </w:p>
    <w:p w14:paraId="61B4C16F" w14:textId="77777777" w:rsidR="00435BD2" w:rsidRPr="000C389C" w:rsidRDefault="00435BD2" w:rsidP="00435BD2">
      <w:pPr>
        <w:jc w:val="center"/>
        <w:rPr>
          <w:sz w:val="22"/>
          <w:szCs w:val="22"/>
        </w:rPr>
      </w:pPr>
      <w:r w:rsidRPr="000C389C">
        <w:rPr>
          <w:sz w:val="22"/>
          <w:szCs w:val="22"/>
        </w:rPr>
        <w:t xml:space="preserve">(ARG 05-27-19) </w:t>
      </w:r>
      <w:r w:rsidR="00780A28" w:rsidRPr="000C389C">
        <w:rPr>
          <w:sz w:val="22"/>
          <w:szCs w:val="22"/>
        </w:rPr>
        <w:t>DECLARATION OF MINISTERS ON THE</w:t>
      </w:r>
    </w:p>
    <w:p w14:paraId="6E6DAF44" w14:textId="77777777" w:rsidR="00435BD2" w:rsidRPr="000C389C" w:rsidRDefault="00435BD2" w:rsidP="00435BD2">
      <w:pPr>
        <w:spacing w:line="360" w:lineRule="auto"/>
        <w:jc w:val="center"/>
        <w:rPr>
          <w:sz w:val="22"/>
          <w:szCs w:val="22"/>
        </w:rPr>
      </w:pPr>
      <w:r w:rsidRPr="000C389C">
        <w:rPr>
          <w:sz w:val="22"/>
          <w:szCs w:val="22"/>
        </w:rPr>
        <w:t xml:space="preserve"> </w:t>
      </w:r>
      <w:r w:rsidR="00780A28" w:rsidRPr="000C389C">
        <w:rPr>
          <w:sz w:val="22"/>
          <w:szCs w:val="22"/>
        </w:rPr>
        <w:t>PLAN OF ACTION OF ANTIGUA AND BARBUDA 2019</w:t>
      </w:r>
    </w:p>
    <w:p w14:paraId="1F6FD6AC" w14:textId="653D99D0" w:rsidR="00B8140C" w:rsidRPr="000C389C" w:rsidRDefault="009C12E2" w:rsidP="00287025">
      <w:pPr>
        <w:pStyle w:val="NoSpacing"/>
        <w:rPr>
          <w:rFonts w:ascii="Times New Roman" w:hAnsi="Times New Roman"/>
          <w:i/>
        </w:rPr>
      </w:pPr>
      <w:r w:rsidRPr="000C389C">
        <w:rPr>
          <w:rFonts w:ascii="Times New Roman" w:hAnsi="Times New Roman"/>
          <w:i/>
        </w:rPr>
        <w:t xml:space="preserve"> </w:t>
      </w:r>
      <w:r w:rsidR="00742544" w:rsidRPr="000C389C">
        <w:rPr>
          <w:rFonts w:ascii="Times New Roman" w:hAnsi="Times New Roman"/>
          <w:i/>
        </w:rPr>
        <w:t>“The Inter-American Education Agenda: Building Sustainable Partnerships through Cooperation, with renewed focus on Education and Skills Development for</w:t>
      </w:r>
      <w:r w:rsidR="00780A28" w:rsidRPr="000C389C">
        <w:rPr>
          <w:rFonts w:ascii="Times New Roman" w:hAnsi="Times New Roman"/>
          <w:i/>
        </w:rPr>
        <w:t xml:space="preserve"> </w:t>
      </w:r>
      <w:r w:rsidR="00D76F4D" w:rsidRPr="000C389C">
        <w:rPr>
          <w:rFonts w:ascii="Times New Roman" w:hAnsi="Times New Roman"/>
          <w:b/>
          <w:i/>
        </w:rPr>
        <w:t>(USA 5-31-19: a)</w:t>
      </w:r>
      <w:r w:rsidR="00D76F4D" w:rsidRPr="000C389C">
        <w:rPr>
          <w:rFonts w:ascii="Times New Roman" w:hAnsi="Times New Roman"/>
          <w:i/>
        </w:rPr>
        <w:t xml:space="preserve"> </w:t>
      </w:r>
      <w:r w:rsidR="00742544" w:rsidRPr="000C389C">
        <w:rPr>
          <w:rFonts w:ascii="Times New Roman" w:hAnsi="Times New Roman"/>
          <w:i/>
        </w:rPr>
        <w:t>better citizenry</w:t>
      </w:r>
      <w:r w:rsidR="001C3572" w:rsidRPr="000C389C">
        <w:rPr>
          <w:rFonts w:ascii="Times New Roman" w:hAnsi="Times New Roman"/>
          <w:i/>
        </w:rPr>
        <w:t>”</w:t>
      </w:r>
    </w:p>
    <w:p w14:paraId="208B551C" w14:textId="77777777" w:rsidR="00742544" w:rsidRPr="000C389C" w:rsidRDefault="00742544" w:rsidP="00040230">
      <w:pPr>
        <w:pStyle w:val="NoSpacing"/>
        <w:spacing w:line="360" w:lineRule="auto"/>
        <w:rPr>
          <w:rFonts w:ascii="Times New Roman" w:eastAsia="Times New Roman" w:hAnsi="Times New Roman"/>
        </w:rPr>
      </w:pPr>
    </w:p>
    <w:p w14:paraId="1C4CE33C" w14:textId="77777777" w:rsidR="00287025" w:rsidRPr="000C389C" w:rsidRDefault="00B8140C" w:rsidP="00287025">
      <w:pPr>
        <w:pStyle w:val="NoSpacing"/>
        <w:jc w:val="center"/>
        <w:rPr>
          <w:rFonts w:ascii="Times New Roman" w:eastAsia="Times New Roman" w:hAnsi="Times New Roman"/>
        </w:rPr>
      </w:pPr>
      <w:r w:rsidRPr="000C389C">
        <w:rPr>
          <w:rFonts w:ascii="Times New Roman" w:eastAsia="Times New Roman" w:hAnsi="Times New Roman"/>
        </w:rPr>
        <w:t xml:space="preserve">(Prepared by </w:t>
      </w:r>
      <w:r w:rsidR="00C709A9" w:rsidRPr="000C389C">
        <w:rPr>
          <w:rFonts w:ascii="Times New Roman" w:eastAsia="Times New Roman" w:hAnsi="Times New Roman"/>
        </w:rPr>
        <w:t xml:space="preserve">the delegation of </w:t>
      </w:r>
      <w:r w:rsidR="00E225DE" w:rsidRPr="000C389C">
        <w:rPr>
          <w:rFonts w:ascii="Times New Roman" w:eastAsia="Times New Roman" w:hAnsi="Times New Roman"/>
        </w:rPr>
        <w:t xml:space="preserve">Antigua and Barbuda as </w:t>
      </w:r>
      <w:r w:rsidR="00742544" w:rsidRPr="000C389C">
        <w:rPr>
          <w:rFonts w:ascii="Times New Roman" w:eastAsia="Times New Roman" w:hAnsi="Times New Roman"/>
        </w:rPr>
        <w:t>Chair of the CIE in collaboration</w:t>
      </w:r>
    </w:p>
    <w:p w14:paraId="4CB63EA3" w14:textId="77777777" w:rsidR="00B8140C" w:rsidRPr="000C389C" w:rsidRDefault="00742544" w:rsidP="00287025">
      <w:pPr>
        <w:pStyle w:val="NoSpacing"/>
        <w:jc w:val="center"/>
        <w:rPr>
          <w:rFonts w:ascii="Times New Roman" w:eastAsia="Times New Roman" w:hAnsi="Times New Roman"/>
        </w:rPr>
      </w:pPr>
      <w:r w:rsidRPr="000C389C">
        <w:rPr>
          <w:rFonts w:ascii="Times New Roman" w:eastAsia="Times New Roman" w:hAnsi="Times New Roman"/>
        </w:rPr>
        <w:t xml:space="preserve"> </w:t>
      </w:r>
      <w:proofErr w:type="gramStart"/>
      <w:r w:rsidRPr="000C389C">
        <w:rPr>
          <w:rFonts w:ascii="Times New Roman" w:eastAsia="Times New Roman" w:hAnsi="Times New Roman"/>
        </w:rPr>
        <w:t>with</w:t>
      </w:r>
      <w:proofErr w:type="gramEnd"/>
      <w:r w:rsidRPr="000C389C">
        <w:rPr>
          <w:rFonts w:ascii="Times New Roman" w:eastAsia="Times New Roman" w:hAnsi="Times New Roman"/>
        </w:rPr>
        <w:t xml:space="preserve"> the OAS Technical Secretariat</w:t>
      </w:r>
      <w:r w:rsidR="00B8140C" w:rsidRPr="000C389C">
        <w:rPr>
          <w:rFonts w:ascii="Times New Roman" w:eastAsia="Times New Roman" w:hAnsi="Times New Roman"/>
        </w:rPr>
        <w:t>)</w:t>
      </w:r>
    </w:p>
    <w:p w14:paraId="3FD20545" w14:textId="77777777" w:rsidR="009C12E2" w:rsidRPr="000C389C" w:rsidRDefault="009C12E2" w:rsidP="009C12E2">
      <w:pPr>
        <w:pStyle w:val="CommentText"/>
        <w:rPr>
          <w:rFonts w:ascii="Times New Roman" w:hAnsi="Times New Roman"/>
          <w:b/>
          <w:i/>
          <w:sz w:val="22"/>
          <w:szCs w:val="22"/>
        </w:rPr>
      </w:pPr>
    </w:p>
    <w:p w14:paraId="6EFF9F91" w14:textId="74CAA109" w:rsidR="00D5124D" w:rsidRPr="000C389C" w:rsidRDefault="00D5124D" w:rsidP="009C12E2">
      <w:pPr>
        <w:shd w:val="clear" w:color="auto" w:fill="E7E6E6" w:themeFill="background2"/>
        <w:tabs>
          <w:tab w:val="left" w:pos="1440"/>
        </w:tabs>
        <w:spacing w:line="360" w:lineRule="auto"/>
        <w:rPr>
          <w:rFonts w:eastAsia="Calibri"/>
          <w:sz w:val="22"/>
          <w:szCs w:val="22"/>
        </w:rPr>
      </w:pPr>
      <w:r w:rsidRPr="000C389C">
        <w:rPr>
          <w:rFonts w:eastAsia="Calibri"/>
          <w:sz w:val="22"/>
          <w:szCs w:val="22"/>
        </w:rPr>
        <w:t xml:space="preserve">[ARG </w:t>
      </w:r>
      <w:r w:rsidR="009C12E2" w:rsidRPr="000C389C">
        <w:rPr>
          <w:rFonts w:eastAsia="Calibri"/>
          <w:sz w:val="22"/>
          <w:szCs w:val="22"/>
        </w:rPr>
        <w:t>05</w:t>
      </w:r>
      <w:r w:rsidRPr="000C389C">
        <w:rPr>
          <w:rFonts w:eastAsia="Calibri"/>
          <w:sz w:val="22"/>
          <w:szCs w:val="22"/>
        </w:rPr>
        <w:t>/27</w:t>
      </w:r>
      <w:r w:rsidR="009C12E2" w:rsidRPr="000C389C">
        <w:rPr>
          <w:rFonts w:eastAsia="Calibri"/>
          <w:sz w:val="22"/>
          <w:szCs w:val="22"/>
        </w:rPr>
        <w:t>/2019</w:t>
      </w:r>
      <w:proofErr w:type="gramStart"/>
      <w:r w:rsidRPr="000C389C">
        <w:rPr>
          <w:rFonts w:eastAsia="Calibri"/>
          <w:sz w:val="22"/>
          <w:szCs w:val="22"/>
        </w:rPr>
        <w:t>;</w:t>
      </w:r>
      <w:proofErr w:type="gramEnd"/>
      <w:r w:rsidRPr="000C389C">
        <w:rPr>
          <w:rFonts w:eastAsia="Calibri"/>
          <w:sz w:val="22"/>
          <w:szCs w:val="22"/>
        </w:rPr>
        <w:t xml:space="preserve"> WG 06/12/19</w:t>
      </w:r>
      <w:r w:rsidR="009C12E2" w:rsidRPr="000C389C">
        <w:rPr>
          <w:rFonts w:eastAsia="Calibri"/>
          <w:sz w:val="22"/>
          <w:szCs w:val="22"/>
        </w:rPr>
        <w:t>]</w:t>
      </w:r>
      <w:r w:rsidRPr="000C389C">
        <w:rPr>
          <w:rFonts w:eastAsia="Calibri"/>
          <w:sz w:val="22"/>
          <w:szCs w:val="22"/>
        </w:rPr>
        <w:t xml:space="preserve">: </w:t>
      </w:r>
      <w:r w:rsidR="009C12E2" w:rsidRPr="000C389C">
        <w:rPr>
          <w:rFonts w:eastAsia="Calibri"/>
          <w:sz w:val="22"/>
          <w:szCs w:val="22"/>
        </w:rPr>
        <w:t xml:space="preserve">It is proposed that this first part keep the Declaration’s format and that the Plan of Action be included as an Annex. </w:t>
      </w:r>
    </w:p>
    <w:p w14:paraId="1C90C6AA" w14:textId="77777777" w:rsidR="00D5124D" w:rsidRPr="000C389C" w:rsidRDefault="00D5124D" w:rsidP="009C12E2">
      <w:pPr>
        <w:shd w:val="clear" w:color="auto" w:fill="E7E6E6" w:themeFill="background2"/>
        <w:tabs>
          <w:tab w:val="left" w:pos="1440"/>
        </w:tabs>
        <w:spacing w:line="360" w:lineRule="auto"/>
        <w:rPr>
          <w:rFonts w:eastAsia="Calibri"/>
          <w:sz w:val="22"/>
          <w:szCs w:val="22"/>
        </w:rPr>
      </w:pPr>
    </w:p>
    <w:p w14:paraId="4B30252B" w14:textId="26DF09DE" w:rsidR="009C12E2" w:rsidRPr="000C389C" w:rsidRDefault="00D5124D" w:rsidP="009C12E2">
      <w:pPr>
        <w:shd w:val="clear" w:color="auto" w:fill="E7E6E6" w:themeFill="background2"/>
        <w:tabs>
          <w:tab w:val="left" w:pos="1440"/>
        </w:tabs>
        <w:spacing w:line="360" w:lineRule="auto"/>
        <w:rPr>
          <w:rFonts w:eastAsia="Calibri"/>
          <w:sz w:val="22"/>
          <w:szCs w:val="22"/>
        </w:rPr>
      </w:pPr>
      <w:r w:rsidRPr="000C389C">
        <w:rPr>
          <w:rFonts w:eastAsia="Calibri"/>
          <w:sz w:val="22"/>
          <w:szCs w:val="22"/>
        </w:rPr>
        <w:t xml:space="preserve">[ARG 05/27/2019]: </w:t>
      </w:r>
      <w:r w:rsidR="009C12E2" w:rsidRPr="000C389C">
        <w:rPr>
          <w:rFonts w:eastAsia="Calibri"/>
          <w:sz w:val="22"/>
          <w:szCs w:val="22"/>
        </w:rPr>
        <w:t>In terms of organization, from Argentina we suggest that, on the meeting’s agenda, a meeting of technical advisors to the Ministers of Education be scheduled for July 8 in order to finalize adjustments to the Plan of Action that would be adopted on July 9 at the Meeting of Ministers.</w:t>
      </w:r>
    </w:p>
    <w:p w14:paraId="2389C2D3" w14:textId="6B2D7D63" w:rsidR="009C12E2" w:rsidRPr="00541D51" w:rsidRDefault="009C12E2" w:rsidP="009C12E2">
      <w:pPr>
        <w:shd w:val="clear" w:color="auto" w:fill="E7E6E6" w:themeFill="background2"/>
        <w:tabs>
          <w:tab w:val="left" w:pos="1440"/>
        </w:tabs>
        <w:spacing w:line="360" w:lineRule="auto"/>
        <w:rPr>
          <w:rFonts w:eastAsia="Calibri"/>
          <w:sz w:val="22"/>
          <w:szCs w:val="22"/>
        </w:rPr>
      </w:pPr>
      <w:proofErr w:type="gramStart"/>
      <w:r w:rsidRPr="00541D51">
        <w:rPr>
          <w:rFonts w:eastAsia="Calibri"/>
          <w:sz w:val="22"/>
          <w:szCs w:val="22"/>
        </w:rPr>
        <w:t>That the Secretariat / Chair provide a report to the Ministers on July 9 about actions carried out by: The Inter-American Teacher Education Network (ITEN), Portal of the Americas, Development Cooperation Fund (DCF), The three Working Groups that are coordinating the Inter-American Education Agenda (IEA).Furthermore, we believe that an opportunity should be provided for a multisector dialogue, which would consist of the following:</w:t>
      </w:r>
      <w:proofErr w:type="gramEnd"/>
    </w:p>
    <w:p w14:paraId="7703E513" w14:textId="286B762C" w:rsidR="009C12E2" w:rsidRPr="00541D51" w:rsidRDefault="009C12E2" w:rsidP="009C12E2">
      <w:pPr>
        <w:shd w:val="clear" w:color="auto" w:fill="E7E6E6" w:themeFill="background2"/>
        <w:tabs>
          <w:tab w:val="left" w:pos="1440"/>
        </w:tabs>
        <w:spacing w:line="360" w:lineRule="auto"/>
        <w:rPr>
          <w:rFonts w:eastAsia="Calibri"/>
          <w:sz w:val="22"/>
          <w:szCs w:val="22"/>
        </w:rPr>
      </w:pPr>
      <w:r w:rsidRPr="00541D51">
        <w:rPr>
          <w:rFonts w:eastAsia="Calibri"/>
          <w:sz w:val="22"/>
          <w:szCs w:val="22"/>
        </w:rPr>
        <w:t xml:space="preserve">1. Education and work: a summary of the conclusions stemming from the </w:t>
      </w:r>
      <w:proofErr w:type="spellStart"/>
      <w:r w:rsidRPr="00541D51">
        <w:rPr>
          <w:rFonts w:eastAsia="Calibri"/>
          <w:sz w:val="22"/>
          <w:szCs w:val="22"/>
        </w:rPr>
        <w:t>Intersectoral</w:t>
      </w:r>
      <w:proofErr w:type="spellEnd"/>
      <w:r w:rsidRPr="00541D51">
        <w:rPr>
          <w:rFonts w:eastAsia="Calibri"/>
          <w:sz w:val="22"/>
          <w:szCs w:val="22"/>
        </w:rPr>
        <w:t xml:space="preserve"> Workshop on “Skills for the Future: Coordination between the Ministries of Education and Labor” held in Santiago de Chile on May 16 and 17, 2019. </w:t>
      </w:r>
    </w:p>
    <w:p w14:paraId="70D7B4A7" w14:textId="3786974D" w:rsidR="009C12E2" w:rsidRPr="000C389C" w:rsidRDefault="009C12E2" w:rsidP="009C12E2">
      <w:pPr>
        <w:shd w:val="clear" w:color="auto" w:fill="E7E6E6" w:themeFill="background2"/>
        <w:tabs>
          <w:tab w:val="left" w:pos="1440"/>
        </w:tabs>
        <w:spacing w:line="360" w:lineRule="auto"/>
        <w:rPr>
          <w:b/>
          <w:i/>
          <w:sz w:val="22"/>
          <w:szCs w:val="22"/>
        </w:rPr>
      </w:pPr>
      <w:r w:rsidRPr="00541D51">
        <w:rPr>
          <w:rFonts w:eastAsia="Calibri"/>
          <w:sz w:val="22"/>
          <w:szCs w:val="22"/>
        </w:rPr>
        <w:t>2. Education and health: an online presentation with PAHO with the proposal by Barbados</w:t>
      </w:r>
      <w:r w:rsidRPr="000C389C">
        <w:rPr>
          <w:b/>
          <w:i/>
          <w:sz w:val="22"/>
          <w:szCs w:val="22"/>
        </w:rPr>
        <w:t>.</w:t>
      </w:r>
    </w:p>
    <w:p w14:paraId="068DE080" w14:textId="068588A2" w:rsidR="00B8140C" w:rsidRPr="000C389C" w:rsidRDefault="00B8140C" w:rsidP="00040230">
      <w:pPr>
        <w:pStyle w:val="NoSpacing"/>
        <w:spacing w:line="360" w:lineRule="auto"/>
        <w:jc w:val="both"/>
        <w:rPr>
          <w:rFonts w:ascii="Times New Roman" w:hAnsi="Times New Roman"/>
        </w:rPr>
      </w:pPr>
    </w:p>
    <w:p w14:paraId="4BD7761C" w14:textId="4692EC92" w:rsidR="009C12E2" w:rsidRPr="000C389C" w:rsidRDefault="009C12E2" w:rsidP="00040230">
      <w:pPr>
        <w:pStyle w:val="NoSpacing"/>
        <w:spacing w:line="360" w:lineRule="auto"/>
        <w:jc w:val="both"/>
        <w:rPr>
          <w:rFonts w:ascii="Times New Roman" w:hAnsi="Times New Roman"/>
        </w:rPr>
      </w:pPr>
    </w:p>
    <w:p w14:paraId="0D8A67D2" w14:textId="12441D9D" w:rsidR="009C12E2" w:rsidRPr="000C389C" w:rsidRDefault="009C12E2" w:rsidP="00040230">
      <w:pPr>
        <w:pStyle w:val="NoSpacing"/>
        <w:spacing w:line="360" w:lineRule="auto"/>
        <w:jc w:val="both"/>
        <w:rPr>
          <w:rFonts w:ascii="Times New Roman" w:hAnsi="Times New Roman"/>
        </w:rPr>
      </w:pPr>
    </w:p>
    <w:p w14:paraId="5A30BD84" w14:textId="250F6069" w:rsidR="009C12E2" w:rsidRPr="000C389C" w:rsidRDefault="009C12E2" w:rsidP="00040230">
      <w:pPr>
        <w:pStyle w:val="NoSpacing"/>
        <w:spacing w:line="360" w:lineRule="auto"/>
        <w:jc w:val="both"/>
        <w:rPr>
          <w:rFonts w:ascii="Times New Roman" w:hAnsi="Times New Roman"/>
        </w:rPr>
      </w:pPr>
    </w:p>
    <w:p w14:paraId="59F264E6" w14:textId="77777777" w:rsidR="009C12E2" w:rsidRPr="000C389C" w:rsidRDefault="009C12E2" w:rsidP="00040230">
      <w:pPr>
        <w:pStyle w:val="NoSpacing"/>
        <w:spacing w:line="360" w:lineRule="auto"/>
        <w:jc w:val="both"/>
        <w:rPr>
          <w:rFonts w:ascii="Times New Roman" w:hAnsi="Times New Roman"/>
        </w:rPr>
      </w:pPr>
    </w:p>
    <w:p w14:paraId="0BEA523D" w14:textId="74875B19" w:rsidR="00816F4B" w:rsidRPr="000C389C" w:rsidRDefault="00D5124D" w:rsidP="00CB4B92">
      <w:pPr>
        <w:pStyle w:val="NoSpacing"/>
        <w:spacing w:line="360" w:lineRule="auto"/>
        <w:jc w:val="both"/>
        <w:rPr>
          <w:rFonts w:ascii="Times New Roman" w:hAnsi="Times New Roman"/>
          <w:b/>
          <w:i/>
        </w:rPr>
      </w:pPr>
      <w:proofErr w:type="gramStart"/>
      <w:r w:rsidRPr="000C389C">
        <w:rPr>
          <w:rFonts w:ascii="Times New Roman" w:hAnsi="Times New Roman"/>
        </w:rPr>
        <w:lastRenderedPageBreak/>
        <w:t xml:space="preserve">1. </w:t>
      </w:r>
      <w:r w:rsidR="00B8140C" w:rsidRPr="000C389C">
        <w:rPr>
          <w:rFonts w:ascii="Times New Roman" w:hAnsi="Times New Roman"/>
        </w:rPr>
        <w:t xml:space="preserve">WE, THE MINISTERS </w:t>
      </w:r>
      <w:r w:rsidR="005D2C83" w:rsidRPr="000C389C">
        <w:rPr>
          <w:rFonts w:ascii="Times New Roman" w:hAnsi="Times New Roman"/>
        </w:rPr>
        <w:t>OF</w:t>
      </w:r>
      <w:r w:rsidR="00E225DE" w:rsidRPr="000C389C">
        <w:rPr>
          <w:rFonts w:ascii="Times New Roman" w:hAnsi="Times New Roman"/>
        </w:rPr>
        <w:t xml:space="preserve"> EDUCATION</w:t>
      </w:r>
      <w:r w:rsidR="00B8140C" w:rsidRPr="000C389C">
        <w:rPr>
          <w:rFonts w:ascii="Times New Roman" w:hAnsi="Times New Roman"/>
        </w:rPr>
        <w:t xml:space="preserve"> OF THE MEMBER STATES OF THE ORGANIZATION OF AMERICAN STATES (OAS), </w:t>
      </w:r>
      <w:r w:rsidR="00ED5922" w:rsidRPr="000C389C">
        <w:rPr>
          <w:rFonts w:ascii="Times New Roman" w:hAnsi="Times New Roman"/>
        </w:rPr>
        <w:t>gathered</w:t>
      </w:r>
      <w:r w:rsidR="00B8140C" w:rsidRPr="000C389C">
        <w:rPr>
          <w:rFonts w:ascii="Times New Roman" w:hAnsi="Times New Roman"/>
        </w:rPr>
        <w:t xml:space="preserve"> in </w:t>
      </w:r>
      <w:r w:rsidR="00E225DE" w:rsidRPr="000C389C">
        <w:rPr>
          <w:rFonts w:ascii="Times New Roman" w:hAnsi="Times New Roman"/>
        </w:rPr>
        <w:t xml:space="preserve">Washington DC </w:t>
      </w:r>
      <w:r w:rsidR="00B8140C" w:rsidRPr="000C389C">
        <w:rPr>
          <w:rFonts w:ascii="Times New Roman" w:hAnsi="Times New Roman"/>
        </w:rPr>
        <w:t xml:space="preserve">on </w:t>
      </w:r>
      <w:r w:rsidR="00E225DE" w:rsidRPr="000C389C">
        <w:rPr>
          <w:rFonts w:ascii="Times New Roman" w:hAnsi="Times New Roman"/>
        </w:rPr>
        <w:t>July 8 and 9, 2019</w:t>
      </w:r>
      <w:r w:rsidR="00B8140C" w:rsidRPr="000C389C">
        <w:rPr>
          <w:rFonts w:ascii="Times New Roman" w:hAnsi="Times New Roman"/>
        </w:rPr>
        <w:t xml:space="preserve">, on the occasion of the </w:t>
      </w:r>
      <w:r w:rsidR="00E225DE" w:rsidRPr="000C389C">
        <w:rPr>
          <w:rFonts w:ascii="Times New Roman" w:hAnsi="Times New Roman"/>
        </w:rPr>
        <w:t>Tenth</w:t>
      </w:r>
      <w:r w:rsidR="00B8140C" w:rsidRPr="000C389C">
        <w:rPr>
          <w:rFonts w:ascii="Times New Roman" w:hAnsi="Times New Roman"/>
        </w:rPr>
        <w:t xml:space="preserve"> Meeting of Ministers and High Authorities of </w:t>
      </w:r>
      <w:r w:rsidR="00E225DE" w:rsidRPr="000C389C">
        <w:rPr>
          <w:rFonts w:ascii="Times New Roman" w:hAnsi="Times New Roman"/>
        </w:rPr>
        <w:t>Education</w:t>
      </w:r>
      <w:r w:rsidR="00B8140C" w:rsidRPr="000C389C">
        <w:rPr>
          <w:rFonts w:ascii="Times New Roman" w:hAnsi="Times New Roman"/>
        </w:rPr>
        <w:t xml:space="preserve"> within the framework of the Inter-American Council for Integral Development (CIDI),</w:t>
      </w:r>
      <w:r w:rsidR="00D76F4D" w:rsidRPr="000C389C">
        <w:rPr>
          <w:rFonts w:ascii="Times New Roman" w:hAnsi="Times New Roman"/>
        </w:rPr>
        <w:t xml:space="preserve"> </w:t>
      </w:r>
      <w:r w:rsidR="00D76F4D" w:rsidRPr="000C389C">
        <w:rPr>
          <w:rFonts w:ascii="Times New Roman" w:hAnsi="Times New Roman"/>
          <w:b/>
          <w:i/>
        </w:rPr>
        <w:t>(USA5-31-19 support)</w:t>
      </w:r>
      <w:r w:rsidR="00D76F4D" w:rsidRPr="000C389C">
        <w:rPr>
          <w:rFonts w:ascii="Times New Roman" w:hAnsi="Times New Roman"/>
        </w:rPr>
        <w:t xml:space="preserve"> </w:t>
      </w:r>
      <w:r w:rsidR="00CB4B92" w:rsidRPr="000C389C">
        <w:rPr>
          <w:rFonts w:ascii="Times New Roman" w:hAnsi="Times New Roman"/>
          <w:b/>
          <w:i/>
        </w:rPr>
        <w:t xml:space="preserve">(CAN -4-30-2019 - </w:t>
      </w:r>
      <w:r w:rsidR="00CB4B92" w:rsidRPr="000C389C">
        <w:rPr>
          <w:rFonts w:ascii="Times New Roman" w:hAnsi="Times New Roman"/>
          <w:b/>
          <w:i/>
          <w:strike/>
        </w:rPr>
        <w:t>commit to implementing</w:t>
      </w:r>
      <w:r w:rsidR="00CB4B92" w:rsidRPr="000C389C">
        <w:rPr>
          <w:rFonts w:ascii="Times New Roman" w:hAnsi="Times New Roman"/>
          <w:b/>
          <w:i/>
        </w:rPr>
        <w:t xml:space="preserve"> endorse) </w:t>
      </w:r>
      <w:r w:rsidR="00D76F4D" w:rsidRPr="000C389C">
        <w:rPr>
          <w:rFonts w:ascii="Times New Roman" w:hAnsi="Times New Roman"/>
          <w:b/>
          <w:i/>
        </w:rPr>
        <w:t xml:space="preserve">(USA 5-31-19  </w:t>
      </w:r>
      <w:r w:rsidR="00407AC6" w:rsidRPr="000C389C">
        <w:rPr>
          <w:rFonts w:ascii="Times New Roman" w:hAnsi="Times New Roman"/>
          <w:b/>
          <w:i/>
          <w:strike/>
        </w:rPr>
        <w:t>the following</w:t>
      </w:r>
      <w:r w:rsidR="00407AC6" w:rsidRPr="000C389C">
        <w:rPr>
          <w:rFonts w:ascii="Times New Roman" w:hAnsi="Times New Roman"/>
          <w:b/>
          <w:i/>
        </w:rPr>
        <w:t xml:space="preserve"> </w:t>
      </w:r>
      <w:r w:rsidR="00D76F4D" w:rsidRPr="000C389C">
        <w:rPr>
          <w:rFonts w:ascii="Times New Roman" w:hAnsi="Times New Roman"/>
          <w:b/>
          <w:i/>
        </w:rPr>
        <w:t>this)</w:t>
      </w:r>
      <w:r w:rsidR="00B8140C" w:rsidRPr="000C389C">
        <w:rPr>
          <w:rFonts w:ascii="Times New Roman" w:hAnsi="Times New Roman"/>
          <w:b/>
          <w:i/>
        </w:rPr>
        <w:t xml:space="preserve"> </w:t>
      </w:r>
      <w:r w:rsidR="00ED5922" w:rsidRPr="000C389C">
        <w:rPr>
          <w:rFonts w:ascii="Times New Roman" w:hAnsi="Times New Roman"/>
        </w:rPr>
        <w:t xml:space="preserve">Plan </w:t>
      </w:r>
      <w:r w:rsidR="00B8140C" w:rsidRPr="000C389C">
        <w:rPr>
          <w:rFonts w:ascii="Times New Roman" w:hAnsi="Times New Roman"/>
        </w:rPr>
        <w:t xml:space="preserve">of </w:t>
      </w:r>
      <w:r w:rsidR="00ED5922" w:rsidRPr="000C389C">
        <w:rPr>
          <w:rFonts w:ascii="Times New Roman" w:hAnsi="Times New Roman"/>
        </w:rPr>
        <w:t>A</w:t>
      </w:r>
      <w:r w:rsidR="00B8140C" w:rsidRPr="000C389C">
        <w:rPr>
          <w:rFonts w:ascii="Times New Roman" w:hAnsi="Times New Roman"/>
        </w:rPr>
        <w:t xml:space="preserve">ction in order to fulfill the Declaration of </w:t>
      </w:r>
      <w:r w:rsidR="00F42314" w:rsidRPr="000C389C">
        <w:rPr>
          <w:rFonts w:ascii="Times New Roman" w:hAnsi="Times New Roman"/>
        </w:rPr>
        <w:t>T</w:t>
      </w:r>
      <w:r w:rsidR="00E225DE" w:rsidRPr="000C389C">
        <w:rPr>
          <w:rFonts w:ascii="Times New Roman" w:hAnsi="Times New Roman"/>
        </w:rPr>
        <w:t xml:space="preserve">he Bahamas that was adopted in February 2017 </w:t>
      </w:r>
      <w:r w:rsidR="001C3572" w:rsidRPr="000C389C">
        <w:rPr>
          <w:rFonts w:ascii="Times New Roman" w:hAnsi="Times New Roman"/>
        </w:rPr>
        <w:t xml:space="preserve">and which </w:t>
      </w:r>
      <w:r w:rsidR="00D72A92" w:rsidRPr="000C389C">
        <w:rPr>
          <w:rFonts w:ascii="Times New Roman" w:hAnsi="Times New Roman"/>
          <w:b/>
          <w:i/>
        </w:rPr>
        <w:t>(USA 5-31-19</w:t>
      </w:r>
      <w:r w:rsidR="00D23EE1" w:rsidRPr="000C389C">
        <w:rPr>
          <w:rFonts w:ascii="Times New Roman" w:hAnsi="Times New Roman"/>
          <w:b/>
          <w:i/>
        </w:rPr>
        <w:t xml:space="preserve"> </w:t>
      </w:r>
      <w:proofErr w:type="spellStart"/>
      <w:r w:rsidR="00A10B0F" w:rsidRPr="000C389C">
        <w:rPr>
          <w:rFonts w:ascii="Times New Roman" w:hAnsi="Times New Roman"/>
          <w:b/>
          <w:i/>
          <w:strike/>
        </w:rPr>
        <w:t>codefies</w:t>
      </w:r>
      <w:proofErr w:type="spellEnd"/>
      <w:r w:rsidR="00D72A92" w:rsidRPr="000C389C">
        <w:rPr>
          <w:rFonts w:ascii="Times New Roman" w:hAnsi="Times New Roman"/>
          <w:b/>
          <w:i/>
        </w:rPr>
        <w:t xml:space="preserve"> summarizes)</w:t>
      </w:r>
      <w:r w:rsidR="00D72A92" w:rsidRPr="000C389C">
        <w:rPr>
          <w:rFonts w:ascii="Times New Roman" w:hAnsi="Times New Roman"/>
        </w:rPr>
        <w:t xml:space="preserve"> </w:t>
      </w:r>
      <w:r w:rsidR="001C3572" w:rsidRPr="000C389C">
        <w:rPr>
          <w:rFonts w:ascii="Times New Roman" w:hAnsi="Times New Roman"/>
        </w:rPr>
        <w:t>member states</w:t>
      </w:r>
      <w:r w:rsidR="00D72A92" w:rsidRPr="000C389C">
        <w:rPr>
          <w:rFonts w:ascii="Times New Roman" w:hAnsi="Times New Roman"/>
        </w:rPr>
        <w:t>’</w:t>
      </w:r>
      <w:r w:rsidR="001C3572" w:rsidRPr="000C389C">
        <w:rPr>
          <w:rFonts w:ascii="Times New Roman" w:hAnsi="Times New Roman"/>
        </w:rPr>
        <w:t xml:space="preserve"> </w:t>
      </w:r>
      <w:r w:rsidR="00B8140C" w:rsidRPr="000C389C">
        <w:rPr>
          <w:rFonts w:ascii="Times New Roman" w:hAnsi="Times New Roman"/>
        </w:rPr>
        <w:t xml:space="preserve">continued </w:t>
      </w:r>
      <w:r w:rsidR="00D72A92" w:rsidRPr="000C389C">
        <w:rPr>
          <w:rFonts w:ascii="Times New Roman" w:hAnsi="Times New Roman"/>
          <w:b/>
          <w:i/>
        </w:rPr>
        <w:t>(USA 5-31-19</w:t>
      </w:r>
      <w:r w:rsidR="00D23EE1" w:rsidRPr="000C389C">
        <w:rPr>
          <w:rFonts w:ascii="Times New Roman" w:hAnsi="Times New Roman"/>
          <w:b/>
          <w:i/>
        </w:rPr>
        <w:t xml:space="preserve"> </w:t>
      </w:r>
      <w:r w:rsidR="00D23EE1" w:rsidRPr="000C389C">
        <w:rPr>
          <w:rFonts w:ascii="Times New Roman" w:hAnsi="Times New Roman"/>
          <w:b/>
          <w:i/>
          <w:strike/>
        </w:rPr>
        <w:t xml:space="preserve">commitment to </w:t>
      </w:r>
      <w:r w:rsidR="00147DD8" w:rsidRPr="000C389C">
        <w:rPr>
          <w:rFonts w:ascii="Times New Roman" w:hAnsi="Times New Roman"/>
          <w:b/>
          <w:i/>
          <w:strike/>
        </w:rPr>
        <w:t>make</w:t>
      </w:r>
      <w:r w:rsidR="00D72A92" w:rsidRPr="000C389C">
        <w:rPr>
          <w:rFonts w:ascii="Times New Roman" w:hAnsi="Times New Roman"/>
          <w:b/>
          <w:i/>
        </w:rPr>
        <w:t xml:space="preserve">  support for making)</w:t>
      </w:r>
      <w:r w:rsidR="00816F4B" w:rsidRPr="000C389C">
        <w:rPr>
          <w:rFonts w:ascii="Times New Roman" w:hAnsi="Times New Roman"/>
        </w:rPr>
        <w:t xml:space="preserve"> progress</w:t>
      </w:r>
      <w:r w:rsidR="00B8140C" w:rsidRPr="000C389C">
        <w:rPr>
          <w:rFonts w:ascii="Times New Roman" w:hAnsi="Times New Roman"/>
        </w:rPr>
        <w:t xml:space="preserve"> with the construction </w:t>
      </w:r>
      <w:r w:rsidR="00C818E4" w:rsidRPr="000C389C">
        <w:rPr>
          <w:rFonts w:ascii="Times New Roman" w:hAnsi="Times New Roman"/>
        </w:rPr>
        <w:t>and implementation</w:t>
      </w:r>
      <w:r w:rsidR="00D50BC5" w:rsidRPr="000C389C">
        <w:rPr>
          <w:rFonts w:ascii="Times New Roman" w:hAnsi="Times New Roman"/>
        </w:rPr>
        <w:t xml:space="preserve"> </w:t>
      </w:r>
      <w:r w:rsidR="00B8140C" w:rsidRPr="000C389C">
        <w:rPr>
          <w:rFonts w:ascii="Times New Roman" w:hAnsi="Times New Roman"/>
        </w:rPr>
        <w:t xml:space="preserve">of an Inter-American </w:t>
      </w:r>
      <w:r w:rsidR="00816F4B" w:rsidRPr="000C389C">
        <w:rPr>
          <w:rFonts w:ascii="Times New Roman" w:hAnsi="Times New Roman"/>
        </w:rPr>
        <w:t xml:space="preserve">Education </w:t>
      </w:r>
      <w:r w:rsidR="00B8140C" w:rsidRPr="000C389C">
        <w:rPr>
          <w:rFonts w:ascii="Times New Roman" w:hAnsi="Times New Roman"/>
        </w:rPr>
        <w:t xml:space="preserve">Agenda </w:t>
      </w:r>
      <w:r w:rsidR="004311D6" w:rsidRPr="000C389C">
        <w:rPr>
          <w:rFonts w:ascii="Times New Roman" w:hAnsi="Times New Roman"/>
        </w:rPr>
        <w:t xml:space="preserve">, </w:t>
      </w:r>
      <w:r w:rsidR="00432D84">
        <w:rPr>
          <w:rFonts w:ascii="Times New Roman" w:hAnsi="Times New Roman"/>
          <w:b/>
          <w:i/>
        </w:rPr>
        <w:t>(</w:t>
      </w:r>
      <w:r w:rsidR="004311D6" w:rsidRPr="000C389C">
        <w:rPr>
          <w:rFonts w:ascii="Times New Roman" w:hAnsi="Times New Roman"/>
          <w:b/>
          <w:i/>
        </w:rPr>
        <w:t>ARG 05/17/19 GT 06/12/19</w:t>
      </w:r>
      <w:r w:rsidR="00432D84">
        <w:rPr>
          <w:rFonts w:ascii="Times New Roman" w:hAnsi="Times New Roman"/>
          <w:b/>
          <w:i/>
        </w:rPr>
        <w:t xml:space="preserve"> </w:t>
      </w:r>
      <w:r w:rsidR="00816F4B" w:rsidRPr="000C389C">
        <w:rPr>
          <w:rFonts w:ascii="Times New Roman" w:hAnsi="Times New Roman"/>
          <w:strike/>
        </w:rPr>
        <w:t>that</w:t>
      </w:r>
      <w:r w:rsidR="00B8140C" w:rsidRPr="000C389C">
        <w:rPr>
          <w:rFonts w:ascii="Times New Roman" w:hAnsi="Times New Roman"/>
          <w:strike/>
        </w:rPr>
        <w:t xml:space="preserve"> prioriti</w:t>
      </w:r>
      <w:r w:rsidR="00816F4B" w:rsidRPr="000C389C">
        <w:rPr>
          <w:rFonts w:ascii="Times New Roman" w:hAnsi="Times New Roman"/>
          <w:strike/>
        </w:rPr>
        <w:t>ze</w:t>
      </w:r>
      <w:r w:rsidR="00C818E4" w:rsidRPr="000C389C">
        <w:rPr>
          <w:rFonts w:ascii="Times New Roman" w:hAnsi="Times New Roman"/>
          <w:strike/>
        </w:rPr>
        <w:t>s</w:t>
      </w:r>
      <w:r w:rsidR="00B8140C" w:rsidRPr="000C389C">
        <w:rPr>
          <w:rFonts w:ascii="Times New Roman" w:hAnsi="Times New Roman"/>
          <w:strike/>
        </w:rPr>
        <w:t xml:space="preserve"> and </w:t>
      </w:r>
      <w:r w:rsidR="00816F4B" w:rsidRPr="000C389C">
        <w:rPr>
          <w:rFonts w:ascii="Times New Roman" w:hAnsi="Times New Roman"/>
          <w:strike/>
        </w:rPr>
        <w:t>focus</w:t>
      </w:r>
      <w:r w:rsidR="00C818E4" w:rsidRPr="000C389C">
        <w:rPr>
          <w:rFonts w:ascii="Times New Roman" w:hAnsi="Times New Roman"/>
          <w:strike/>
        </w:rPr>
        <w:t>es</w:t>
      </w:r>
      <w:r w:rsidR="00816F4B" w:rsidRPr="000C389C">
        <w:rPr>
          <w:rFonts w:ascii="Times New Roman" w:hAnsi="Times New Roman"/>
          <w:strike/>
        </w:rPr>
        <w:t xml:space="preserve"> its </w:t>
      </w:r>
      <w:r w:rsidR="00C818E4" w:rsidRPr="000C389C">
        <w:rPr>
          <w:rFonts w:ascii="Times New Roman" w:hAnsi="Times New Roman"/>
          <w:strike/>
        </w:rPr>
        <w:t>areas of action on</w:t>
      </w:r>
      <w:r w:rsidR="00816F4B" w:rsidRPr="000C389C">
        <w:rPr>
          <w:rFonts w:ascii="Times New Roman" w:hAnsi="Times New Roman"/>
          <w:strike/>
        </w:rPr>
        <w:t xml:space="preserve"> strengthening </w:t>
      </w:r>
      <w:r w:rsidR="00B8140C" w:rsidRPr="000C389C">
        <w:rPr>
          <w:rFonts w:ascii="Times New Roman" w:hAnsi="Times New Roman"/>
          <w:strike/>
        </w:rPr>
        <w:t xml:space="preserve">cooperation efforts </w:t>
      </w:r>
      <w:r w:rsidR="00816F4B" w:rsidRPr="000C389C">
        <w:rPr>
          <w:rFonts w:ascii="Times New Roman" w:hAnsi="Times New Roman"/>
          <w:strike/>
        </w:rPr>
        <w:t xml:space="preserve">to </w:t>
      </w:r>
      <w:r w:rsidR="00B8140C" w:rsidRPr="000C389C">
        <w:rPr>
          <w:rFonts w:ascii="Times New Roman" w:hAnsi="Times New Roman"/>
          <w:strike/>
        </w:rPr>
        <w:t>address</w:t>
      </w:r>
      <w:r w:rsidR="00816F4B" w:rsidRPr="000C389C">
        <w:rPr>
          <w:rFonts w:ascii="Times New Roman" w:hAnsi="Times New Roman"/>
          <w:strike/>
        </w:rPr>
        <w:t xml:space="preserve"> </w:t>
      </w:r>
      <w:r w:rsidR="00B8140C" w:rsidRPr="000C389C">
        <w:rPr>
          <w:rFonts w:ascii="Times New Roman" w:hAnsi="Times New Roman"/>
          <w:strike/>
        </w:rPr>
        <w:t>the region</w:t>
      </w:r>
      <w:r w:rsidR="009313EE" w:rsidRPr="000C389C">
        <w:rPr>
          <w:rFonts w:ascii="Times New Roman" w:hAnsi="Times New Roman"/>
          <w:strike/>
        </w:rPr>
        <w:t>’</w:t>
      </w:r>
      <w:r w:rsidR="00B8140C" w:rsidRPr="000C389C">
        <w:rPr>
          <w:rFonts w:ascii="Times New Roman" w:hAnsi="Times New Roman"/>
          <w:strike/>
        </w:rPr>
        <w:t xml:space="preserve">s most urgent challenges </w:t>
      </w:r>
      <w:r w:rsidR="00C818E4" w:rsidRPr="000C389C">
        <w:rPr>
          <w:rFonts w:ascii="Times New Roman" w:hAnsi="Times New Roman"/>
          <w:strike/>
        </w:rPr>
        <w:t xml:space="preserve">with </w:t>
      </w:r>
      <w:r w:rsidR="00B8140C" w:rsidRPr="000C389C">
        <w:rPr>
          <w:rFonts w:ascii="Times New Roman" w:hAnsi="Times New Roman"/>
          <w:strike/>
        </w:rPr>
        <w:t xml:space="preserve">the eradication of poverty, and </w:t>
      </w:r>
      <w:r w:rsidR="00D50BC5" w:rsidRPr="000C389C">
        <w:rPr>
          <w:rFonts w:ascii="Times New Roman" w:hAnsi="Times New Roman"/>
          <w:strike/>
        </w:rPr>
        <w:t xml:space="preserve">with </w:t>
      </w:r>
      <w:r w:rsidR="00B8140C" w:rsidRPr="000C389C">
        <w:rPr>
          <w:rFonts w:ascii="Times New Roman" w:hAnsi="Times New Roman"/>
          <w:strike/>
        </w:rPr>
        <w:t xml:space="preserve">extreme poverty in particular, </w:t>
      </w:r>
      <w:r w:rsidR="00D50BC5" w:rsidRPr="000C389C">
        <w:rPr>
          <w:rFonts w:ascii="Times New Roman" w:hAnsi="Times New Roman"/>
          <w:strike/>
        </w:rPr>
        <w:t>in order to advance</w:t>
      </w:r>
      <w:r w:rsidR="00816F4B" w:rsidRPr="000C389C">
        <w:rPr>
          <w:rFonts w:ascii="Times New Roman" w:hAnsi="Times New Roman"/>
          <w:strike/>
        </w:rPr>
        <w:t xml:space="preserve"> acces</w:t>
      </w:r>
      <w:r w:rsidR="00C818E4" w:rsidRPr="000C389C">
        <w:rPr>
          <w:rFonts w:ascii="Times New Roman" w:hAnsi="Times New Roman"/>
          <w:strike/>
        </w:rPr>
        <w:t>s</w:t>
      </w:r>
      <w:r w:rsidR="00816F4B" w:rsidRPr="000C389C">
        <w:rPr>
          <w:rFonts w:ascii="Times New Roman" w:hAnsi="Times New Roman"/>
          <w:strike/>
        </w:rPr>
        <w:t xml:space="preserve"> to</w:t>
      </w:r>
      <w:r w:rsidR="00861B25" w:rsidRPr="000C389C">
        <w:rPr>
          <w:rFonts w:ascii="Times New Roman" w:hAnsi="Times New Roman"/>
          <w:strike/>
        </w:rPr>
        <w:t xml:space="preserve"> </w:t>
      </w:r>
      <w:r w:rsidR="00861B25" w:rsidRPr="000C389C">
        <w:rPr>
          <w:rFonts w:ascii="Times New Roman" w:hAnsi="Times New Roman"/>
          <w:b/>
          <w:bCs/>
          <w:i/>
          <w:iCs/>
          <w:strike/>
        </w:rPr>
        <w:t>quality</w:t>
      </w:r>
      <w:r w:rsidR="00816F4B" w:rsidRPr="000C389C">
        <w:rPr>
          <w:rFonts w:ascii="Times New Roman" w:hAnsi="Times New Roman"/>
          <w:strike/>
        </w:rPr>
        <w:t xml:space="preserve"> </w:t>
      </w:r>
      <w:r w:rsidR="00C818E4" w:rsidRPr="000C389C">
        <w:rPr>
          <w:rFonts w:ascii="Times New Roman" w:hAnsi="Times New Roman"/>
          <w:strike/>
        </w:rPr>
        <w:t>i</w:t>
      </w:r>
      <w:r w:rsidR="00F42314" w:rsidRPr="000C389C">
        <w:rPr>
          <w:rFonts w:ascii="Times New Roman" w:hAnsi="Times New Roman"/>
          <w:strike/>
        </w:rPr>
        <w:t>n</w:t>
      </w:r>
      <w:r w:rsidR="00C818E4" w:rsidRPr="000C389C">
        <w:rPr>
          <w:rFonts w:ascii="Times New Roman" w:hAnsi="Times New Roman"/>
          <w:strike/>
        </w:rPr>
        <w:t>clusive and equitable</w:t>
      </w:r>
      <w:r w:rsidR="003A631F" w:rsidRPr="000C389C">
        <w:rPr>
          <w:rFonts w:ascii="Times New Roman" w:hAnsi="Times New Roman"/>
          <w:strike/>
        </w:rPr>
        <w:t xml:space="preserve"> quality</w:t>
      </w:r>
      <w:r w:rsidR="00D50BC5" w:rsidRPr="000C389C">
        <w:rPr>
          <w:rFonts w:ascii="Times New Roman" w:hAnsi="Times New Roman"/>
          <w:strike/>
        </w:rPr>
        <w:t xml:space="preserve"> </w:t>
      </w:r>
      <w:r w:rsidR="00816F4B" w:rsidRPr="000C389C">
        <w:rPr>
          <w:rFonts w:ascii="Times New Roman" w:hAnsi="Times New Roman"/>
          <w:strike/>
        </w:rPr>
        <w:t>education for all.</w:t>
      </w:r>
      <w:r w:rsidR="004311D6" w:rsidRPr="000C389C">
        <w:rPr>
          <w:rFonts w:ascii="Times New Roman" w:hAnsi="Times New Roman"/>
        </w:rPr>
        <w:t xml:space="preserve"> w</w:t>
      </w:r>
      <w:r w:rsidR="004311D6" w:rsidRPr="000C389C">
        <w:rPr>
          <w:rFonts w:ascii="Times New Roman" w:hAnsi="Times New Roman"/>
          <w:b/>
          <w:i/>
        </w:rPr>
        <w:t xml:space="preserve">hich purpose is to strengthen inter-American cooperation, as well as coordination and linkages of efforts with other international organizations and regional and </w:t>
      </w:r>
      <w:proofErr w:type="spellStart"/>
      <w:r w:rsidR="004311D6" w:rsidRPr="000C389C">
        <w:rPr>
          <w:rFonts w:ascii="Times New Roman" w:hAnsi="Times New Roman"/>
          <w:b/>
          <w:i/>
        </w:rPr>
        <w:t>subregional</w:t>
      </w:r>
      <w:proofErr w:type="spellEnd"/>
      <w:r w:rsidR="004311D6" w:rsidRPr="000C389C">
        <w:rPr>
          <w:rFonts w:ascii="Times New Roman" w:hAnsi="Times New Roman"/>
          <w:b/>
          <w:i/>
        </w:rPr>
        <w:t xml:space="preserve"> entities, to ensure inclusive and equitable quality education and promote life-long learning opportunities for all.</w:t>
      </w:r>
      <w:r w:rsidR="00432D84">
        <w:rPr>
          <w:rFonts w:ascii="Times New Roman" w:hAnsi="Times New Roman"/>
          <w:b/>
          <w:i/>
        </w:rPr>
        <w:t>)</w:t>
      </w:r>
      <w:proofErr w:type="gramEnd"/>
    </w:p>
    <w:p w14:paraId="44E617FF" w14:textId="77777777" w:rsidR="00432D84" w:rsidRDefault="00432D84" w:rsidP="00432D84">
      <w:pPr>
        <w:pStyle w:val="NoSpacing"/>
        <w:spacing w:line="360" w:lineRule="auto"/>
        <w:jc w:val="both"/>
        <w:rPr>
          <w:rFonts w:ascii="Times New Roman" w:hAnsi="Times New Roman"/>
          <w:strike/>
        </w:rPr>
      </w:pPr>
    </w:p>
    <w:p w14:paraId="112F09A3" w14:textId="66542396" w:rsidR="009C12E2" w:rsidRPr="00432D84" w:rsidRDefault="00432D84" w:rsidP="00432D84">
      <w:pPr>
        <w:shd w:val="clear" w:color="auto" w:fill="E7E6E6" w:themeFill="background2"/>
        <w:tabs>
          <w:tab w:val="left" w:pos="1440"/>
        </w:tabs>
        <w:spacing w:line="360" w:lineRule="auto"/>
        <w:rPr>
          <w:rFonts w:eastAsia="Calibri"/>
          <w:sz w:val="22"/>
          <w:szCs w:val="22"/>
        </w:rPr>
      </w:pPr>
      <w:r w:rsidRPr="00432D84">
        <w:rPr>
          <w:rFonts w:eastAsia="Calibri"/>
          <w:sz w:val="22"/>
          <w:szCs w:val="22"/>
        </w:rPr>
        <w:t xml:space="preserve">[ARG 05/17/19 GT 06/12/19: propose to </w:t>
      </w:r>
      <w:proofErr w:type="gramStart"/>
      <w:r w:rsidRPr="00432D84">
        <w:rPr>
          <w:rFonts w:eastAsia="Calibri"/>
          <w:sz w:val="22"/>
          <w:szCs w:val="22"/>
        </w:rPr>
        <w:t>be replaced</w:t>
      </w:r>
      <w:proofErr w:type="gramEnd"/>
      <w:r w:rsidRPr="00432D84">
        <w:rPr>
          <w:rFonts w:eastAsia="Calibri"/>
          <w:sz w:val="22"/>
          <w:szCs w:val="22"/>
        </w:rPr>
        <w:t xml:space="preserve"> with the text approved by the style committee when the Agenda was approved in 2017]</w:t>
      </w:r>
    </w:p>
    <w:p w14:paraId="344F0967" w14:textId="1392F251" w:rsidR="00432D84" w:rsidRDefault="00432D84" w:rsidP="00432D84">
      <w:pPr>
        <w:pStyle w:val="NoSpacing"/>
        <w:spacing w:line="360" w:lineRule="auto"/>
        <w:jc w:val="both"/>
        <w:rPr>
          <w:rFonts w:ascii="Times New Roman" w:hAnsi="Times New Roman"/>
          <w:strike/>
        </w:rPr>
      </w:pPr>
    </w:p>
    <w:p w14:paraId="0766CBEC" w14:textId="77777777" w:rsidR="0059082B" w:rsidRPr="00432D84" w:rsidRDefault="0059082B" w:rsidP="00432D84">
      <w:pPr>
        <w:pStyle w:val="NoSpacing"/>
        <w:spacing w:line="360" w:lineRule="auto"/>
        <w:jc w:val="both"/>
        <w:rPr>
          <w:rFonts w:ascii="Times New Roman" w:hAnsi="Times New Roman"/>
          <w:strike/>
        </w:rPr>
      </w:pPr>
    </w:p>
    <w:p w14:paraId="38ADAE70" w14:textId="31B60085" w:rsidR="00435BD2" w:rsidRPr="000C389C" w:rsidRDefault="00435BD2" w:rsidP="009C12E2">
      <w:pPr>
        <w:pStyle w:val="NoSpacing"/>
        <w:spacing w:line="360" w:lineRule="auto"/>
        <w:jc w:val="both"/>
        <w:rPr>
          <w:rFonts w:ascii="Times New Roman" w:hAnsi="Times New Roman"/>
          <w:b/>
          <w:i/>
        </w:rPr>
      </w:pPr>
      <w:r w:rsidRPr="000C389C">
        <w:rPr>
          <w:rFonts w:ascii="Times New Roman" w:hAnsi="Times New Roman"/>
          <w:b/>
          <w:i/>
        </w:rPr>
        <w:t>NN.</w:t>
      </w:r>
      <w:r w:rsidR="00293B99" w:rsidRPr="000C389C">
        <w:rPr>
          <w:rFonts w:ascii="Times New Roman" w:hAnsi="Times New Roman"/>
          <w:b/>
          <w:i/>
        </w:rPr>
        <w:t xml:space="preserve">2. </w:t>
      </w:r>
      <w:r w:rsidRPr="000C389C">
        <w:rPr>
          <w:rFonts w:ascii="Times New Roman" w:hAnsi="Times New Roman"/>
          <w:b/>
          <w:i/>
        </w:rPr>
        <w:t>(ARG 5-27-19</w:t>
      </w:r>
      <w:r w:rsidR="00D5124D" w:rsidRPr="000C389C">
        <w:rPr>
          <w:rFonts w:ascii="Times New Roman" w:hAnsi="Times New Roman"/>
          <w:b/>
          <w:i/>
        </w:rPr>
        <w:t>; WG 06/12/19)</w:t>
      </w:r>
      <w:r w:rsidRPr="000C389C">
        <w:rPr>
          <w:rFonts w:ascii="Times New Roman" w:hAnsi="Times New Roman"/>
          <w:b/>
          <w:i/>
        </w:rPr>
        <w:t xml:space="preserve"> </w:t>
      </w:r>
      <w:r w:rsidR="00EA0A56" w:rsidRPr="000C389C">
        <w:rPr>
          <w:rFonts w:ascii="Times New Roman" w:hAnsi="Times New Roman"/>
          <w:b/>
          <w:i/>
        </w:rPr>
        <w:t>This Plan of Action shall promote implementation of the Inter-American Education Agenda (</w:t>
      </w:r>
      <w:r w:rsidR="00D67CEB" w:rsidRPr="000C389C">
        <w:rPr>
          <w:rFonts w:ascii="Times New Roman" w:hAnsi="Times New Roman"/>
          <w:b/>
          <w:i/>
        </w:rPr>
        <w:t>IE</w:t>
      </w:r>
      <w:r w:rsidR="00EA0A56" w:rsidRPr="000C389C">
        <w:rPr>
          <w:rFonts w:ascii="Times New Roman" w:hAnsi="Times New Roman"/>
          <w:b/>
          <w:i/>
        </w:rPr>
        <w:t>A) on the basis of the principles</w:t>
      </w:r>
      <w:r w:rsidR="00AD1C64" w:rsidRPr="000C389C">
        <w:rPr>
          <w:rFonts w:ascii="Times New Roman" w:hAnsi="Times New Roman"/>
          <w:b/>
          <w:i/>
        </w:rPr>
        <w:t xml:space="preserve"> of collaboration, </w:t>
      </w:r>
      <w:proofErr w:type="spellStart"/>
      <w:r w:rsidR="00AD1C64" w:rsidRPr="000C389C">
        <w:rPr>
          <w:rFonts w:ascii="Times New Roman" w:hAnsi="Times New Roman"/>
          <w:b/>
          <w:i/>
        </w:rPr>
        <w:t>intersectorality</w:t>
      </w:r>
      <w:proofErr w:type="spellEnd"/>
      <w:r w:rsidR="00AD1C64" w:rsidRPr="000C389C">
        <w:rPr>
          <w:rFonts w:ascii="Times New Roman" w:hAnsi="Times New Roman"/>
          <w:b/>
          <w:i/>
        </w:rPr>
        <w:t xml:space="preserve">, and </w:t>
      </w:r>
      <w:proofErr w:type="spellStart"/>
      <w:r w:rsidR="00AD1C64" w:rsidRPr="000C389C">
        <w:rPr>
          <w:rFonts w:ascii="Times New Roman" w:hAnsi="Times New Roman"/>
          <w:b/>
          <w:i/>
        </w:rPr>
        <w:t>interculturalism</w:t>
      </w:r>
      <w:proofErr w:type="spellEnd"/>
      <w:r w:rsidR="00AD1C64" w:rsidRPr="000C389C">
        <w:rPr>
          <w:rFonts w:ascii="Times New Roman" w:hAnsi="Times New Roman"/>
          <w:b/>
          <w:i/>
        </w:rPr>
        <w:t xml:space="preserve">, reinforcing its linkage to the goals and targets proposed in the 2030 Agenda, the </w:t>
      </w:r>
      <w:r w:rsidR="009958C3" w:rsidRPr="000C389C">
        <w:rPr>
          <w:rFonts w:ascii="Times New Roman" w:hAnsi="Times New Roman"/>
          <w:b/>
          <w:i/>
        </w:rPr>
        <w:t xml:space="preserve">Incheon </w:t>
      </w:r>
      <w:r w:rsidR="00AD1C64" w:rsidRPr="000C389C">
        <w:rPr>
          <w:rFonts w:ascii="Times New Roman" w:hAnsi="Times New Roman"/>
          <w:b/>
          <w:i/>
        </w:rPr>
        <w:t xml:space="preserve">Declaration, and its Framework </w:t>
      </w:r>
      <w:r w:rsidR="009958C3" w:rsidRPr="000C389C">
        <w:rPr>
          <w:rFonts w:ascii="Times New Roman" w:hAnsi="Times New Roman"/>
          <w:b/>
          <w:i/>
        </w:rPr>
        <w:t>for</w:t>
      </w:r>
      <w:r w:rsidR="00AD1C64" w:rsidRPr="000C389C">
        <w:rPr>
          <w:rFonts w:ascii="Times New Roman" w:hAnsi="Times New Roman"/>
          <w:b/>
          <w:i/>
        </w:rPr>
        <w:t xml:space="preserve"> Action for </w:t>
      </w:r>
      <w:r w:rsidR="009958C3" w:rsidRPr="000C389C">
        <w:rPr>
          <w:rFonts w:ascii="Times New Roman" w:hAnsi="Times New Roman"/>
          <w:b/>
          <w:i/>
        </w:rPr>
        <w:t>the implementation of</w:t>
      </w:r>
      <w:r w:rsidR="00AD1C64" w:rsidRPr="000C389C">
        <w:rPr>
          <w:rFonts w:ascii="Times New Roman" w:hAnsi="Times New Roman"/>
          <w:b/>
          <w:i/>
        </w:rPr>
        <w:t xml:space="preserve"> Sustainable Development Goal 4.</w:t>
      </w:r>
    </w:p>
    <w:p w14:paraId="77D2163F" w14:textId="77777777" w:rsidR="00293B99" w:rsidRPr="000C389C" w:rsidRDefault="00293B99" w:rsidP="00CB4B92">
      <w:pPr>
        <w:pStyle w:val="NoSpacing"/>
        <w:spacing w:line="360" w:lineRule="auto"/>
        <w:jc w:val="both"/>
        <w:rPr>
          <w:rFonts w:ascii="Times New Roman" w:hAnsi="Times New Roman"/>
        </w:rPr>
      </w:pPr>
    </w:p>
    <w:p w14:paraId="45CD513A" w14:textId="76E76EA8" w:rsidR="00B8140C" w:rsidRPr="000C389C" w:rsidRDefault="009C12E2" w:rsidP="00CB4B92">
      <w:pPr>
        <w:pStyle w:val="NoSpacing"/>
        <w:spacing w:line="360" w:lineRule="auto"/>
        <w:jc w:val="both"/>
        <w:rPr>
          <w:rFonts w:ascii="Times New Roman" w:hAnsi="Times New Roman"/>
          <w:b/>
          <w:i/>
          <w:strike/>
        </w:rPr>
      </w:pPr>
      <w:proofErr w:type="gramStart"/>
      <w:r w:rsidRPr="000C389C">
        <w:rPr>
          <w:rFonts w:ascii="Times New Roman" w:hAnsi="Times New Roman"/>
        </w:rPr>
        <w:t xml:space="preserve">3. </w:t>
      </w:r>
      <w:r w:rsidR="00B8140C" w:rsidRPr="000C389C">
        <w:rPr>
          <w:rFonts w:ascii="Times New Roman" w:hAnsi="Times New Roman"/>
        </w:rPr>
        <w:t xml:space="preserve">In order to ensure the continuity and coherence of </w:t>
      </w:r>
      <w:r w:rsidR="00CE2CDD" w:rsidRPr="000C389C">
        <w:rPr>
          <w:rFonts w:ascii="Times New Roman" w:hAnsi="Times New Roman"/>
        </w:rPr>
        <w:t xml:space="preserve">efforts </w:t>
      </w:r>
      <w:r w:rsidR="00B8140C" w:rsidRPr="000C389C">
        <w:rPr>
          <w:rFonts w:ascii="Times New Roman" w:hAnsi="Times New Roman"/>
        </w:rPr>
        <w:t xml:space="preserve">toward the </w:t>
      </w:r>
      <w:r w:rsidR="00816F4B" w:rsidRPr="000C389C">
        <w:rPr>
          <w:rFonts w:ascii="Times New Roman" w:hAnsi="Times New Roman"/>
        </w:rPr>
        <w:t>implementation</w:t>
      </w:r>
      <w:r w:rsidR="00CC7480" w:rsidRPr="000C389C">
        <w:rPr>
          <w:rFonts w:ascii="Times New Roman" w:hAnsi="Times New Roman"/>
        </w:rPr>
        <w:t xml:space="preserve"> of the</w:t>
      </w:r>
      <w:r w:rsidR="00B8140C" w:rsidRPr="000C389C">
        <w:rPr>
          <w:rFonts w:ascii="Times New Roman" w:hAnsi="Times New Roman"/>
        </w:rPr>
        <w:t xml:space="preserve"> Inter-American </w:t>
      </w:r>
      <w:r w:rsidR="00816F4B" w:rsidRPr="000C389C">
        <w:rPr>
          <w:rFonts w:ascii="Times New Roman" w:hAnsi="Times New Roman"/>
        </w:rPr>
        <w:t xml:space="preserve">Education </w:t>
      </w:r>
      <w:r w:rsidR="00B8140C" w:rsidRPr="000C389C">
        <w:rPr>
          <w:rFonts w:ascii="Times New Roman" w:hAnsi="Times New Roman"/>
        </w:rPr>
        <w:t>Agenda, the Chair of the Inter-American Commi</w:t>
      </w:r>
      <w:r w:rsidR="00CE2CDD" w:rsidRPr="000C389C">
        <w:rPr>
          <w:rFonts w:ascii="Times New Roman" w:hAnsi="Times New Roman"/>
        </w:rPr>
        <w:t>ttee</w:t>
      </w:r>
      <w:r w:rsidR="00B8140C" w:rsidRPr="000C389C">
        <w:rPr>
          <w:rFonts w:ascii="Times New Roman" w:hAnsi="Times New Roman"/>
        </w:rPr>
        <w:t xml:space="preserve"> on </w:t>
      </w:r>
      <w:r w:rsidR="00816F4B" w:rsidRPr="000C389C">
        <w:rPr>
          <w:rFonts w:ascii="Times New Roman" w:hAnsi="Times New Roman"/>
        </w:rPr>
        <w:t>Education</w:t>
      </w:r>
      <w:r w:rsidR="00B8140C" w:rsidRPr="000C389C">
        <w:rPr>
          <w:rFonts w:ascii="Times New Roman" w:hAnsi="Times New Roman"/>
        </w:rPr>
        <w:t xml:space="preserve"> (</w:t>
      </w:r>
      <w:r w:rsidR="00816F4B" w:rsidRPr="000C389C">
        <w:rPr>
          <w:rFonts w:ascii="Times New Roman" w:hAnsi="Times New Roman"/>
        </w:rPr>
        <w:t>Antigua and Barbuda)</w:t>
      </w:r>
      <w:r w:rsidR="00B8140C" w:rsidRPr="000C389C">
        <w:rPr>
          <w:rFonts w:ascii="Times New Roman" w:hAnsi="Times New Roman"/>
        </w:rPr>
        <w:t xml:space="preserve">, in collaboration with the </w:t>
      </w:r>
      <w:r w:rsidR="00D8435B" w:rsidRPr="000C389C">
        <w:rPr>
          <w:rFonts w:ascii="Times New Roman" w:hAnsi="Times New Roman"/>
        </w:rPr>
        <w:t xml:space="preserve">immediate past </w:t>
      </w:r>
      <w:r w:rsidR="00B8140C" w:rsidRPr="000C389C">
        <w:rPr>
          <w:rFonts w:ascii="Times New Roman" w:hAnsi="Times New Roman"/>
        </w:rPr>
        <w:t>Chair and with the support of the Technical Secretariat</w:t>
      </w:r>
      <w:r w:rsidR="00816F4B" w:rsidRPr="000C389C">
        <w:rPr>
          <w:rFonts w:ascii="Times New Roman" w:hAnsi="Times New Roman"/>
        </w:rPr>
        <w:t xml:space="preserve"> and </w:t>
      </w:r>
      <w:r w:rsidR="00225EBA" w:rsidRPr="000C389C">
        <w:rPr>
          <w:rFonts w:ascii="Times New Roman" w:hAnsi="Times New Roman"/>
        </w:rPr>
        <w:t xml:space="preserve">the Inter-American Committee on Education </w:t>
      </w:r>
      <w:r w:rsidR="00D72A92" w:rsidRPr="000C389C">
        <w:rPr>
          <w:rFonts w:ascii="Times New Roman" w:hAnsi="Times New Roman"/>
        </w:rPr>
        <w:t xml:space="preserve">(CIE) </w:t>
      </w:r>
      <w:r w:rsidR="00816F4B" w:rsidRPr="000C389C">
        <w:rPr>
          <w:rFonts w:ascii="Times New Roman" w:hAnsi="Times New Roman"/>
        </w:rPr>
        <w:t xml:space="preserve">Working </w:t>
      </w:r>
      <w:r w:rsidR="00D8435B" w:rsidRPr="000C389C">
        <w:rPr>
          <w:rFonts w:ascii="Times New Roman" w:hAnsi="Times New Roman"/>
        </w:rPr>
        <w:t>G</w:t>
      </w:r>
      <w:r w:rsidR="00816F4B" w:rsidRPr="000C389C">
        <w:rPr>
          <w:rFonts w:ascii="Times New Roman" w:hAnsi="Times New Roman"/>
        </w:rPr>
        <w:t>roups</w:t>
      </w:r>
      <w:r w:rsidR="00B8140C" w:rsidRPr="000C389C">
        <w:rPr>
          <w:rFonts w:ascii="Times New Roman" w:hAnsi="Times New Roman"/>
        </w:rPr>
        <w:t>, will be responsible for driving forward the implementation of the Plan of Action and for leading coordination with the international and regional organizations</w:t>
      </w:r>
      <w:r w:rsidR="00B758E2" w:rsidRPr="000C389C">
        <w:rPr>
          <w:rFonts w:ascii="Times New Roman" w:hAnsi="Times New Roman"/>
        </w:rPr>
        <w:t>.</w:t>
      </w:r>
      <w:proofErr w:type="gramEnd"/>
      <w:r w:rsidR="00B758E2" w:rsidRPr="000C389C">
        <w:rPr>
          <w:rFonts w:ascii="Times New Roman" w:hAnsi="Times New Roman"/>
        </w:rPr>
        <w:t xml:space="preserve"> </w:t>
      </w:r>
      <w:r w:rsidR="00D72A92" w:rsidRPr="000C389C">
        <w:rPr>
          <w:rFonts w:ascii="Times New Roman" w:hAnsi="Times New Roman"/>
          <w:b/>
          <w:i/>
        </w:rPr>
        <w:t>(USA 5-31-19</w:t>
      </w:r>
      <w:r w:rsidR="00BA2662" w:rsidRPr="000C389C">
        <w:rPr>
          <w:rFonts w:ascii="Times New Roman" w:hAnsi="Times New Roman"/>
          <w:b/>
          <w:i/>
        </w:rPr>
        <w:t xml:space="preserve"> </w:t>
      </w:r>
      <w:r w:rsidR="00BA2662" w:rsidRPr="000C389C">
        <w:rPr>
          <w:rFonts w:ascii="Times New Roman" w:hAnsi="Times New Roman"/>
          <w:b/>
          <w:i/>
          <w:strike/>
        </w:rPr>
        <w:t>contributing to the implementation and st</w:t>
      </w:r>
      <w:r w:rsidR="00B758E2" w:rsidRPr="000C389C">
        <w:rPr>
          <w:rFonts w:ascii="Times New Roman" w:hAnsi="Times New Roman"/>
          <w:b/>
          <w:i/>
          <w:strike/>
        </w:rPr>
        <w:t>rengthening of the Inter-American Education Agenda</w:t>
      </w:r>
      <w:r w:rsidR="000D16A9" w:rsidRPr="000C389C">
        <w:rPr>
          <w:rFonts w:ascii="Times New Roman" w:hAnsi="Times New Roman"/>
          <w:b/>
          <w:i/>
          <w:strike/>
        </w:rPr>
        <w:t>.</w:t>
      </w:r>
      <w:r w:rsidR="00D72A92" w:rsidRPr="000C389C">
        <w:rPr>
          <w:rFonts w:ascii="Times New Roman" w:hAnsi="Times New Roman"/>
          <w:b/>
          <w:i/>
          <w:strike/>
        </w:rPr>
        <w:t>)</w:t>
      </w:r>
      <w:r w:rsidR="00B43C8E" w:rsidRPr="000C389C">
        <w:rPr>
          <w:rFonts w:ascii="Times New Roman" w:hAnsi="Times New Roman"/>
          <w:b/>
          <w:i/>
          <w:strike/>
        </w:rPr>
        <w:t xml:space="preserve"> </w:t>
      </w:r>
      <w:r w:rsidR="00ED7F70" w:rsidRPr="000C389C">
        <w:rPr>
          <w:rFonts w:ascii="Times New Roman" w:hAnsi="Times New Roman"/>
          <w:b/>
          <w:i/>
        </w:rPr>
        <w:t>WG 06/12/19</w:t>
      </w:r>
    </w:p>
    <w:p w14:paraId="51AC6E1D" w14:textId="77777777" w:rsidR="00293B99" w:rsidRPr="000C389C" w:rsidRDefault="00293B99" w:rsidP="00CB4B92">
      <w:pPr>
        <w:pStyle w:val="NoSpacing"/>
        <w:spacing w:line="360" w:lineRule="auto"/>
        <w:jc w:val="both"/>
        <w:rPr>
          <w:rFonts w:ascii="Times New Roman" w:hAnsi="Times New Roman"/>
        </w:rPr>
      </w:pPr>
    </w:p>
    <w:p w14:paraId="364A37C7" w14:textId="77777777" w:rsidR="00B43C8E" w:rsidRPr="000C389C" w:rsidRDefault="00B43C8E" w:rsidP="00293B99">
      <w:pPr>
        <w:pStyle w:val="NoSpacing"/>
        <w:spacing w:line="360" w:lineRule="auto"/>
        <w:jc w:val="both"/>
        <w:rPr>
          <w:rFonts w:ascii="Times New Roman" w:hAnsi="Times New Roman"/>
          <w:b/>
          <w:i/>
        </w:rPr>
      </w:pPr>
    </w:p>
    <w:p w14:paraId="6FBFDD81" w14:textId="319D6F5E" w:rsidR="00B43C8E" w:rsidRPr="00541D51" w:rsidRDefault="00B43C8E" w:rsidP="00B43C8E">
      <w:pPr>
        <w:pStyle w:val="NoSpacing"/>
        <w:shd w:val="clear" w:color="auto" w:fill="E7E6E6" w:themeFill="background2"/>
        <w:spacing w:line="360" w:lineRule="auto"/>
        <w:jc w:val="both"/>
        <w:rPr>
          <w:rFonts w:ascii="Times New Roman" w:hAnsi="Times New Roman"/>
        </w:rPr>
      </w:pPr>
      <w:r w:rsidRPr="00541D51">
        <w:rPr>
          <w:rFonts w:ascii="Times New Roman" w:hAnsi="Times New Roman"/>
        </w:rPr>
        <w:t xml:space="preserve">New paragraph to </w:t>
      </w:r>
      <w:proofErr w:type="gramStart"/>
      <w:r w:rsidRPr="00541D51">
        <w:rPr>
          <w:rFonts w:ascii="Times New Roman" w:hAnsi="Times New Roman"/>
        </w:rPr>
        <w:t>be submitted</w:t>
      </w:r>
      <w:proofErr w:type="gramEnd"/>
      <w:r w:rsidRPr="00541D51">
        <w:rPr>
          <w:rFonts w:ascii="Times New Roman" w:hAnsi="Times New Roman"/>
        </w:rPr>
        <w:t xml:space="preserve"> by BB</w:t>
      </w:r>
    </w:p>
    <w:p w14:paraId="26D73510" w14:textId="77777777" w:rsidR="00B43C8E" w:rsidRPr="00541D51" w:rsidRDefault="00B43C8E" w:rsidP="00293B99">
      <w:pPr>
        <w:pStyle w:val="NoSpacing"/>
        <w:spacing w:line="360" w:lineRule="auto"/>
        <w:jc w:val="both"/>
        <w:rPr>
          <w:rFonts w:ascii="Times New Roman" w:hAnsi="Times New Roman"/>
          <w:b/>
          <w:i/>
        </w:rPr>
      </w:pPr>
    </w:p>
    <w:p w14:paraId="159C3E4E" w14:textId="52FAA68D" w:rsidR="00B43C8E" w:rsidRPr="000C389C" w:rsidRDefault="00293B99" w:rsidP="00293B99">
      <w:pPr>
        <w:pStyle w:val="NoSpacing"/>
        <w:spacing w:line="360" w:lineRule="auto"/>
        <w:jc w:val="both"/>
        <w:rPr>
          <w:rFonts w:ascii="Times New Roman" w:hAnsi="Times New Roman"/>
          <w:b/>
          <w:i/>
        </w:rPr>
      </w:pPr>
      <w:proofErr w:type="gramStart"/>
      <w:r w:rsidRPr="000C389C">
        <w:rPr>
          <w:rFonts w:ascii="Times New Roman" w:hAnsi="Times New Roman"/>
          <w:b/>
          <w:i/>
        </w:rPr>
        <w:t>4. (BAR–4-29-2019) Guided also by AG/RES 2919 (XLVIII-O/18) and cognizant of the disproportionate burden of non-communicable diseases (USA 5-31-19 NCDs) on the region’s people (USA 5-31-19 particularly those in the most vulnerable conditions, we express our deep concern that the prevalence of obesity among school-aged populations in the Americas is nearly twice the global average, which threatens the region’s long-term development prospects due to increased morbidity and mortality due to NCDs.</w:t>
      </w:r>
      <w:proofErr w:type="gramEnd"/>
      <w:r w:rsidRPr="000C389C">
        <w:rPr>
          <w:rFonts w:ascii="Times New Roman" w:hAnsi="Times New Roman"/>
          <w:b/>
          <w:i/>
        </w:rPr>
        <w:t xml:space="preserve"> We further affirm that schools are critical settings for interventions to influence the health and well-being of children and adolescents, (USA 5-31-19 to help halt the obesity epidemic among school populations, and decrease the risks of children and adolescents developing non-communicable diseases during </w:t>
      </w:r>
      <w:proofErr w:type="gramStart"/>
      <w:r w:rsidRPr="000C389C">
        <w:rPr>
          <w:rFonts w:ascii="Times New Roman" w:hAnsi="Times New Roman"/>
          <w:b/>
          <w:i/>
        </w:rPr>
        <w:t>their(</w:t>
      </w:r>
      <w:proofErr w:type="gramEnd"/>
      <w:r w:rsidRPr="000C389C">
        <w:rPr>
          <w:rFonts w:ascii="Times New Roman" w:hAnsi="Times New Roman"/>
          <w:b/>
          <w:i/>
        </w:rPr>
        <w:t xml:space="preserve">USA 5-31-19  lifetime) . </w:t>
      </w:r>
    </w:p>
    <w:p w14:paraId="142A250A" w14:textId="77777777" w:rsidR="00B43C8E" w:rsidRPr="000C389C" w:rsidRDefault="00B43C8E" w:rsidP="00293B99">
      <w:pPr>
        <w:pStyle w:val="NoSpacing"/>
        <w:spacing w:line="360" w:lineRule="auto"/>
        <w:jc w:val="both"/>
        <w:rPr>
          <w:rFonts w:ascii="Times New Roman" w:hAnsi="Times New Roman"/>
          <w:b/>
          <w:i/>
        </w:rPr>
      </w:pPr>
    </w:p>
    <w:p w14:paraId="2EDC1D0D" w14:textId="3FFD3061" w:rsidR="00B43C8E" w:rsidRPr="000C389C" w:rsidRDefault="00266ED7" w:rsidP="00B43C8E">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w:t>
      </w:r>
      <w:r w:rsidR="001F0638" w:rsidRPr="000C389C">
        <w:rPr>
          <w:rFonts w:ascii="Times New Roman" w:hAnsi="Times New Roman"/>
        </w:rPr>
        <w:t>BOL: 05/14/19</w:t>
      </w:r>
      <w:r w:rsidRPr="000C389C">
        <w:rPr>
          <w:rFonts w:ascii="Times New Roman" w:hAnsi="Times New Roman"/>
        </w:rPr>
        <w:t>]</w:t>
      </w:r>
      <w:r w:rsidR="001F0638" w:rsidRPr="000C389C">
        <w:rPr>
          <w:rFonts w:ascii="Times New Roman" w:hAnsi="Times New Roman"/>
        </w:rPr>
        <w:t xml:space="preserve">: Since this is a more declarative part, the incorporation of the theme </w:t>
      </w:r>
      <w:proofErr w:type="gramStart"/>
      <w:r w:rsidR="001F0638" w:rsidRPr="000C389C">
        <w:rPr>
          <w:rFonts w:ascii="Times New Roman" w:hAnsi="Times New Roman"/>
        </w:rPr>
        <w:t>should be done</w:t>
      </w:r>
      <w:proofErr w:type="gramEnd"/>
      <w:r w:rsidR="001F0638" w:rsidRPr="000C389C">
        <w:rPr>
          <w:rFonts w:ascii="Times New Roman" w:hAnsi="Times New Roman"/>
        </w:rPr>
        <w:t xml:space="preserve"> in the action plan. </w:t>
      </w:r>
    </w:p>
    <w:p w14:paraId="26320774" w14:textId="70C9D858" w:rsidR="00B43C8E" w:rsidRPr="000C389C" w:rsidRDefault="00B43C8E" w:rsidP="00B43C8E">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[ARG 05/27/2019]</w:t>
      </w:r>
      <w:r w:rsidR="00266ED7" w:rsidRPr="000C389C">
        <w:rPr>
          <w:rFonts w:ascii="Times New Roman" w:hAnsi="Times New Roman"/>
        </w:rPr>
        <w:t>:</w:t>
      </w:r>
      <w:r w:rsidRPr="000C389C">
        <w:rPr>
          <w:rFonts w:ascii="Times New Roman" w:hAnsi="Times New Roman"/>
        </w:rPr>
        <w:t xml:space="preserve"> Its exclusion from the Action Plan is proposed. It </w:t>
      </w:r>
      <w:proofErr w:type="gramStart"/>
      <w:r w:rsidRPr="000C389C">
        <w:rPr>
          <w:rFonts w:ascii="Times New Roman" w:hAnsi="Times New Roman"/>
        </w:rPr>
        <w:t>is suggested</w:t>
      </w:r>
      <w:proofErr w:type="gramEnd"/>
      <w:r w:rsidRPr="000C389C">
        <w:rPr>
          <w:rFonts w:ascii="Times New Roman" w:hAnsi="Times New Roman"/>
        </w:rPr>
        <w:t xml:space="preserve"> that in the framework of the Meeting, PAHO authorities be invited to present the situation of the hemisphere on the subject of obesity in the school population and to explore opportunities for cooperation between both organizations</w:t>
      </w:r>
      <w:r w:rsidR="00266ED7" w:rsidRPr="000C389C">
        <w:rPr>
          <w:rFonts w:ascii="Times New Roman" w:hAnsi="Times New Roman"/>
        </w:rPr>
        <w:t xml:space="preserve"> and countries that request it.</w:t>
      </w:r>
    </w:p>
    <w:p w14:paraId="0FA92182" w14:textId="210281AC" w:rsidR="00B43C8E" w:rsidRPr="000C389C" w:rsidRDefault="001F0638" w:rsidP="00B43C8E">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[COL: 05/30/19</w:t>
      </w:r>
      <w:r w:rsidR="00266ED7" w:rsidRPr="000C389C">
        <w:rPr>
          <w:rFonts w:ascii="Times New Roman" w:hAnsi="Times New Roman"/>
        </w:rPr>
        <w:t>]:</w:t>
      </w:r>
      <w:r w:rsidRPr="000C389C">
        <w:rPr>
          <w:rFonts w:ascii="Times New Roman" w:hAnsi="Times New Roman"/>
        </w:rPr>
        <w:t xml:space="preserve"> This proposal looks out of place in this first part of the action plan. </w:t>
      </w:r>
      <w:r w:rsidRPr="00541D51">
        <w:rPr>
          <w:rFonts w:ascii="Times New Roman" w:hAnsi="Times New Roman"/>
        </w:rPr>
        <w:t xml:space="preserve">We suggest including it as part of a quality education. </w:t>
      </w:r>
      <w:r w:rsidRPr="000C389C">
        <w:rPr>
          <w:rFonts w:ascii="Times New Roman" w:hAnsi="Times New Roman"/>
        </w:rPr>
        <w:t>We suggest explicitly including girls when referring t</w:t>
      </w:r>
      <w:r w:rsidR="00266ED7" w:rsidRPr="000C389C">
        <w:rPr>
          <w:rFonts w:ascii="Times New Roman" w:hAnsi="Times New Roman"/>
        </w:rPr>
        <w:t>o boys, girls and adolescents.</w:t>
      </w:r>
    </w:p>
    <w:p w14:paraId="17410336" w14:textId="77777777" w:rsidR="007555CA" w:rsidRPr="000C389C" w:rsidRDefault="007555CA" w:rsidP="00293B99">
      <w:pPr>
        <w:pStyle w:val="NoSpacing"/>
        <w:spacing w:line="360" w:lineRule="auto"/>
        <w:jc w:val="both"/>
        <w:rPr>
          <w:rFonts w:ascii="Times New Roman" w:hAnsi="Times New Roman"/>
          <w:b/>
          <w:i/>
          <w:color w:val="000000"/>
        </w:rPr>
      </w:pPr>
    </w:p>
    <w:p w14:paraId="5076BBED" w14:textId="0B27F725" w:rsidR="00B34AD7" w:rsidRPr="000C389C" w:rsidRDefault="001C37CC" w:rsidP="00B34AD7">
      <w:pPr>
        <w:spacing w:line="360" w:lineRule="auto"/>
        <w:jc w:val="both"/>
        <w:rPr>
          <w:b/>
          <w:i/>
          <w:sz w:val="22"/>
          <w:szCs w:val="22"/>
          <w:lang w:val="es-ES"/>
        </w:rPr>
      </w:pPr>
      <w:r w:rsidRPr="000C389C">
        <w:rPr>
          <w:b/>
          <w:i/>
          <w:sz w:val="22"/>
          <w:szCs w:val="22"/>
          <w:lang w:val="es-ES"/>
        </w:rPr>
        <w:t xml:space="preserve">NN. </w:t>
      </w:r>
      <w:r w:rsidR="007555CA" w:rsidRPr="000C389C">
        <w:rPr>
          <w:b/>
          <w:i/>
          <w:sz w:val="22"/>
          <w:szCs w:val="22"/>
          <w:lang w:val="es-ES"/>
        </w:rPr>
        <w:t xml:space="preserve">5 </w:t>
      </w:r>
      <w:r w:rsidR="00B34AD7" w:rsidRPr="000C389C">
        <w:rPr>
          <w:b/>
          <w:i/>
          <w:sz w:val="22"/>
          <w:szCs w:val="22"/>
          <w:lang w:val="es-ES"/>
        </w:rPr>
        <w:t>[PAN-MEX 05/30/19] Teniendo en cuenta que la Conferencia de los Estados Parte del Mecanismo de Seguimiento de la Convención Interamericana para Prevenir, Sancionar y Erradicar la Violencia contra las Mujeres (MESECVI) acordó en su Séptima Reunión impulsar “</w:t>
      </w:r>
      <w:r w:rsidR="00B34AD7" w:rsidRPr="000C389C">
        <w:rPr>
          <w:b/>
          <w:i/>
          <w:sz w:val="22"/>
          <w:szCs w:val="22"/>
          <w:lang w:val="es-UY"/>
        </w:rPr>
        <w:t xml:space="preserve">la prevención de la violencia a fin de garantizar </w:t>
      </w:r>
      <w:r w:rsidR="00B34AD7" w:rsidRPr="000C389C">
        <w:rPr>
          <w:b/>
          <w:i/>
          <w:sz w:val="22"/>
          <w:szCs w:val="22"/>
          <w:lang w:val="es-ES"/>
        </w:rPr>
        <w:t xml:space="preserve">el derecho de las mujeres a ser valoradas y educadas libres de patrones estereotipados de comportamiento y prácticas sociales y culturales basadas en conceptos de inferioridad o subordinación” (acuerdo 4 MESECVI-VII/ doc.126/17.rev1), refrendado por los pilares establecidos en su Plan Estratégico 2018-2023 (MESECVI/II-CE/doc.133/18.rev1);  </w:t>
      </w:r>
    </w:p>
    <w:p w14:paraId="70B1FCDA" w14:textId="152D6219" w:rsidR="00BD25A5" w:rsidRPr="000C389C" w:rsidRDefault="00B34AD7" w:rsidP="00B34AD7">
      <w:pPr>
        <w:tabs>
          <w:tab w:val="left" w:pos="2997"/>
        </w:tabs>
        <w:spacing w:line="360" w:lineRule="auto"/>
        <w:jc w:val="both"/>
        <w:rPr>
          <w:sz w:val="22"/>
          <w:szCs w:val="22"/>
          <w:lang w:val="es-ES"/>
        </w:rPr>
      </w:pPr>
      <w:r w:rsidRPr="000C389C">
        <w:rPr>
          <w:sz w:val="22"/>
          <w:szCs w:val="22"/>
          <w:lang w:val="es-ES"/>
        </w:rPr>
        <w:tab/>
      </w:r>
    </w:p>
    <w:p w14:paraId="09191F72" w14:textId="77777777" w:rsidR="001C37CC" w:rsidRPr="000C389C" w:rsidRDefault="001C37CC" w:rsidP="00B34AD7">
      <w:pPr>
        <w:tabs>
          <w:tab w:val="left" w:pos="2997"/>
        </w:tabs>
        <w:spacing w:line="360" w:lineRule="auto"/>
        <w:jc w:val="both"/>
        <w:rPr>
          <w:sz w:val="22"/>
          <w:szCs w:val="22"/>
          <w:lang w:val="es-ES"/>
        </w:rPr>
      </w:pPr>
    </w:p>
    <w:p w14:paraId="4DC96AAB" w14:textId="77777777" w:rsidR="00266ED7" w:rsidRPr="000C389C" w:rsidRDefault="00987F3F" w:rsidP="00040230">
      <w:pPr>
        <w:spacing w:line="360" w:lineRule="auto"/>
        <w:ind w:firstLine="720"/>
        <w:jc w:val="both"/>
        <w:rPr>
          <w:sz w:val="22"/>
          <w:szCs w:val="22"/>
        </w:rPr>
      </w:pPr>
      <w:r w:rsidRPr="000C389C">
        <w:rPr>
          <w:sz w:val="22"/>
          <w:szCs w:val="22"/>
        </w:rPr>
        <w:t xml:space="preserve">RECOGNIZING the progress achieved </w:t>
      </w:r>
      <w:r w:rsidR="001C3572" w:rsidRPr="000C389C">
        <w:rPr>
          <w:sz w:val="22"/>
          <w:szCs w:val="22"/>
        </w:rPr>
        <w:t>with</w:t>
      </w:r>
      <w:r w:rsidRPr="000C389C">
        <w:rPr>
          <w:sz w:val="22"/>
          <w:szCs w:val="22"/>
        </w:rPr>
        <w:t xml:space="preserve"> the adoption of the Inter</w:t>
      </w:r>
      <w:r w:rsidR="00CC7480" w:rsidRPr="000C389C">
        <w:rPr>
          <w:sz w:val="22"/>
          <w:szCs w:val="22"/>
        </w:rPr>
        <w:t>-</w:t>
      </w:r>
      <w:r w:rsidRPr="000C389C">
        <w:rPr>
          <w:sz w:val="22"/>
          <w:szCs w:val="22"/>
        </w:rPr>
        <w:t>American Education Agenda</w:t>
      </w:r>
      <w:r w:rsidR="00CC7480" w:rsidRPr="000C389C">
        <w:rPr>
          <w:sz w:val="22"/>
          <w:szCs w:val="22"/>
        </w:rPr>
        <w:t xml:space="preserve"> </w:t>
      </w:r>
      <w:r w:rsidRPr="000C389C">
        <w:rPr>
          <w:sz w:val="22"/>
          <w:szCs w:val="22"/>
        </w:rPr>
        <w:t xml:space="preserve">and realizing the need to continue and deepen the work carried out over the last two years, </w:t>
      </w:r>
    </w:p>
    <w:p w14:paraId="283FF9F7" w14:textId="77777777" w:rsidR="00266ED7" w:rsidRPr="000C389C" w:rsidRDefault="00266ED7" w:rsidP="00040230">
      <w:pPr>
        <w:spacing w:line="360" w:lineRule="auto"/>
        <w:ind w:firstLine="720"/>
        <w:jc w:val="both"/>
        <w:rPr>
          <w:sz w:val="22"/>
          <w:szCs w:val="22"/>
        </w:rPr>
      </w:pPr>
    </w:p>
    <w:p w14:paraId="773E2EC7" w14:textId="2184BA81" w:rsidR="00987F3F" w:rsidRPr="000C389C" w:rsidRDefault="00266ED7" w:rsidP="00266ED7">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w:t>
      </w:r>
      <w:r w:rsidR="00CB4B92" w:rsidRPr="000C389C">
        <w:rPr>
          <w:rFonts w:ascii="Times New Roman" w:hAnsi="Times New Roman"/>
        </w:rPr>
        <w:t xml:space="preserve">CAN </w:t>
      </w:r>
      <w:r w:rsidRPr="000C389C">
        <w:rPr>
          <w:rFonts w:ascii="Times New Roman" w:hAnsi="Times New Roman"/>
        </w:rPr>
        <w:t xml:space="preserve">4/30/2019; BOL 05/14/2019]: Suggests </w:t>
      </w:r>
      <w:proofErr w:type="gramStart"/>
      <w:r w:rsidRPr="000C389C">
        <w:rPr>
          <w:rFonts w:ascii="Times New Roman" w:hAnsi="Times New Roman"/>
        </w:rPr>
        <w:t>to delete</w:t>
      </w:r>
      <w:proofErr w:type="gramEnd"/>
      <w:r w:rsidRPr="000C389C">
        <w:rPr>
          <w:rFonts w:ascii="Times New Roman" w:hAnsi="Times New Roman"/>
        </w:rPr>
        <w:t>.</w:t>
      </w:r>
    </w:p>
    <w:p w14:paraId="0006AA8B" w14:textId="2F6E742F" w:rsidR="00ED7F70" w:rsidRPr="000C389C" w:rsidRDefault="00266ED7" w:rsidP="00266ED7">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w:t>
      </w:r>
      <w:r w:rsidR="00ED7F70" w:rsidRPr="000C389C">
        <w:rPr>
          <w:rFonts w:ascii="Times New Roman" w:hAnsi="Times New Roman"/>
        </w:rPr>
        <w:t>WG</w:t>
      </w:r>
      <w:r w:rsidRPr="000C389C">
        <w:rPr>
          <w:rFonts w:ascii="Times New Roman" w:hAnsi="Times New Roman"/>
        </w:rPr>
        <w:t xml:space="preserve"> </w:t>
      </w:r>
      <w:r w:rsidR="00ED7F70" w:rsidRPr="000C389C">
        <w:rPr>
          <w:rFonts w:ascii="Times New Roman" w:hAnsi="Times New Roman"/>
        </w:rPr>
        <w:t>06/12/19</w:t>
      </w:r>
      <w:r w:rsidRPr="000C389C">
        <w:rPr>
          <w:rFonts w:ascii="Times New Roman" w:hAnsi="Times New Roman"/>
        </w:rPr>
        <w:t>]:</w:t>
      </w:r>
      <w:r w:rsidR="0014276D" w:rsidRPr="000C389C">
        <w:rPr>
          <w:rFonts w:ascii="Times New Roman" w:hAnsi="Times New Roman"/>
        </w:rPr>
        <w:t xml:space="preserve"> </w:t>
      </w:r>
      <w:r w:rsidRPr="000C389C">
        <w:rPr>
          <w:rFonts w:ascii="Times New Roman" w:hAnsi="Times New Roman"/>
        </w:rPr>
        <w:t>A</w:t>
      </w:r>
      <w:r w:rsidR="00ED7F70" w:rsidRPr="000C389C">
        <w:rPr>
          <w:rFonts w:ascii="Times New Roman" w:hAnsi="Times New Roman"/>
        </w:rPr>
        <w:t xml:space="preserve">greed to keep </w:t>
      </w:r>
      <w:r w:rsidR="0014276D" w:rsidRPr="000C389C">
        <w:rPr>
          <w:rFonts w:ascii="Times New Roman" w:hAnsi="Times New Roman"/>
        </w:rPr>
        <w:t xml:space="preserve">the </w:t>
      </w:r>
      <w:proofErr w:type="gramStart"/>
      <w:r w:rsidR="0014276D" w:rsidRPr="000C389C">
        <w:rPr>
          <w:rFonts w:ascii="Times New Roman" w:hAnsi="Times New Roman"/>
        </w:rPr>
        <w:t xml:space="preserve">paragraph </w:t>
      </w:r>
      <w:r w:rsidR="00ED7F70" w:rsidRPr="000C389C">
        <w:rPr>
          <w:rFonts w:ascii="Times New Roman" w:hAnsi="Times New Roman"/>
        </w:rPr>
        <w:t xml:space="preserve"> as</w:t>
      </w:r>
      <w:proofErr w:type="gramEnd"/>
      <w:r w:rsidR="00ED7F70" w:rsidRPr="000C389C">
        <w:rPr>
          <w:rFonts w:ascii="Times New Roman" w:hAnsi="Times New Roman"/>
        </w:rPr>
        <w:t xml:space="preserve"> it is</w:t>
      </w:r>
    </w:p>
    <w:p w14:paraId="2795849A" w14:textId="77777777" w:rsidR="00987F3F" w:rsidRPr="000C389C" w:rsidRDefault="00987F3F" w:rsidP="00040230">
      <w:pPr>
        <w:spacing w:line="360" w:lineRule="auto"/>
        <w:jc w:val="both"/>
        <w:rPr>
          <w:sz w:val="22"/>
          <w:szCs w:val="22"/>
        </w:rPr>
      </w:pPr>
    </w:p>
    <w:p w14:paraId="00603BE8" w14:textId="77777777" w:rsidR="00D5124D" w:rsidRPr="000C389C" w:rsidRDefault="00987F3F" w:rsidP="00040230">
      <w:pPr>
        <w:spacing w:line="360" w:lineRule="auto"/>
        <w:jc w:val="both"/>
        <w:rPr>
          <w:b/>
          <w:i/>
          <w:sz w:val="22"/>
          <w:szCs w:val="22"/>
        </w:rPr>
      </w:pPr>
      <w:r w:rsidRPr="000C389C">
        <w:rPr>
          <w:sz w:val="22"/>
          <w:szCs w:val="22"/>
        </w:rPr>
        <w:t xml:space="preserve">WE AGREE TO APPROVE THE </w:t>
      </w:r>
      <w:r w:rsidR="002C2F99" w:rsidRPr="000C389C">
        <w:rPr>
          <w:b/>
          <w:i/>
          <w:sz w:val="22"/>
          <w:szCs w:val="22"/>
        </w:rPr>
        <w:t xml:space="preserve">(USA 5-31-19 </w:t>
      </w:r>
      <w:proofErr w:type="gramStart"/>
      <w:r w:rsidR="00B758E2" w:rsidRPr="000C389C">
        <w:rPr>
          <w:b/>
          <w:i/>
          <w:strike/>
          <w:sz w:val="22"/>
          <w:szCs w:val="22"/>
        </w:rPr>
        <w:t>FOLLOWING</w:t>
      </w:r>
      <w:r w:rsidR="002C2F99" w:rsidRPr="000C389C">
        <w:rPr>
          <w:b/>
          <w:i/>
          <w:sz w:val="22"/>
          <w:szCs w:val="22"/>
        </w:rPr>
        <w:t xml:space="preserve">  </w:t>
      </w:r>
      <w:r w:rsidRPr="000C389C">
        <w:rPr>
          <w:b/>
          <w:i/>
          <w:sz w:val="22"/>
          <w:szCs w:val="22"/>
        </w:rPr>
        <w:t>PLAN</w:t>
      </w:r>
      <w:proofErr w:type="gramEnd"/>
      <w:r w:rsidRPr="000C389C">
        <w:rPr>
          <w:b/>
          <w:i/>
          <w:sz w:val="22"/>
          <w:szCs w:val="22"/>
        </w:rPr>
        <w:t xml:space="preserve"> OF ACTION OF ANTIGUA AND BARBUDA</w:t>
      </w:r>
      <w:r w:rsidR="00CB4B92" w:rsidRPr="000C389C">
        <w:rPr>
          <w:b/>
          <w:i/>
          <w:sz w:val="22"/>
          <w:szCs w:val="22"/>
        </w:rPr>
        <w:t xml:space="preserve"> </w:t>
      </w:r>
    </w:p>
    <w:p w14:paraId="7CEFAE7D" w14:textId="77777777" w:rsidR="00D5124D" w:rsidRPr="000C389C" w:rsidRDefault="00D5124D" w:rsidP="00040230">
      <w:pPr>
        <w:spacing w:line="360" w:lineRule="auto"/>
        <w:jc w:val="both"/>
        <w:rPr>
          <w:b/>
          <w:i/>
          <w:sz w:val="22"/>
          <w:szCs w:val="22"/>
        </w:rPr>
      </w:pPr>
    </w:p>
    <w:p w14:paraId="6D16D645" w14:textId="3D51F5B3" w:rsidR="00266ED7" w:rsidRPr="000C389C" w:rsidRDefault="00266ED7" w:rsidP="00266ED7">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 xml:space="preserve">[CAN 4/30/2019]: Suggests </w:t>
      </w:r>
      <w:proofErr w:type="gramStart"/>
      <w:r w:rsidRPr="000C389C">
        <w:rPr>
          <w:rFonts w:ascii="Times New Roman" w:hAnsi="Times New Roman"/>
        </w:rPr>
        <w:t>to delete</w:t>
      </w:r>
      <w:proofErr w:type="gramEnd"/>
      <w:r w:rsidRPr="000C389C">
        <w:rPr>
          <w:rFonts w:ascii="Times New Roman" w:hAnsi="Times New Roman"/>
        </w:rPr>
        <w:t>.</w:t>
      </w:r>
    </w:p>
    <w:p w14:paraId="2E0CC89C" w14:textId="4EA03ED6" w:rsidR="00987F3F" w:rsidRPr="000C389C" w:rsidRDefault="00266ED7" w:rsidP="00266ED7">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w:t>
      </w:r>
      <w:r w:rsidR="00B758E2" w:rsidRPr="000C389C">
        <w:rPr>
          <w:rFonts w:ascii="Times New Roman" w:hAnsi="Times New Roman"/>
        </w:rPr>
        <w:t>ARG 27/05/2019</w:t>
      </w:r>
      <w:proofErr w:type="gramStart"/>
      <w:r w:rsidR="00D5124D" w:rsidRPr="000C389C">
        <w:rPr>
          <w:rFonts w:ascii="Times New Roman" w:hAnsi="Times New Roman"/>
        </w:rPr>
        <w:t>;</w:t>
      </w:r>
      <w:proofErr w:type="gramEnd"/>
      <w:r w:rsidR="00ED7F70" w:rsidRPr="000C389C">
        <w:rPr>
          <w:rFonts w:ascii="Times New Roman" w:hAnsi="Times New Roman"/>
        </w:rPr>
        <w:t xml:space="preserve"> WG 06/12/19</w:t>
      </w:r>
      <w:r w:rsidRPr="000C389C">
        <w:rPr>
          <w:rFonts w:ascii="Times New Roman" w:hAnsi="Times New Roman"/>
        </w:rPr>
        <w:t>]: W</w:t>
      </w:r>
      <w:r w:rsidR="00B758E2" w:rsidRPr="000C389C">
        <w:rPr>
          <w:rFonts w:ascii="Times New Roman" w:hAnsi="Times New Roman"/>
        </w:rPr>
        <w:t xml:space="preserve">hich stays, up to here, in a Declaration format. As of the following </w:t>
      </w:r>
      <w:proofErr w:type="gramStart"/>
      <w:r w:rsidR="00B758E2" w:rsidRPr="000C389C">
        <w:rPr>
          <w:rFonts w:ascii="Times New Roman" w:hAnsi="Times New Roman"/>
        </w:rPr>
        <w:t>page</w:t>
      </w:r>
      <w:proofErr w:type="gramEnd"/>
      <w:r w:rsidR="00B758E2" w:rsidRPr="000C389C">
        <w:rPr>
          <w:rFonts w:ascii="Times New Roman" w:hAnsi="Times New Roman"/>
        </w:rPr>
        <w:t xml:space="preserve"> it is a Plan of Action.</w:t>
      </w:r>
    </w:p>
    <w:p w14:paraId="3B78D925" w14:textId="77777777" w:rsidR="00836E61" w:rsidRPr="000C389C" w:rsidRDefault="00836E61" w:rsidP="00435BD2">
      <w:pPr>
        <w:jc w:val="both"/>
        <w:rPr>
          <w:sz w:val="22"/>
          <w:szCs w:val="22"/>
        </w:rPr>
      </w:pPr>
    </w:p>
    <w:p w14:paraId="262F3D6E" w14:textId="77777777" w:rsidR="00B758E2" w:rsidRPr="000C389C" w:rsidRDefault="00B758E2" w:rsidP="00435BD2">
      <w:pPr>
        <w:jc w:val="both"/>
        <w:rPr>
          <w:sz w:val="22"/>
          <w:szCs w:val="22"/>
        </w:rPr>
      </w:pPr>
    </w:p>
    <w:p w14:paraId="6E7EC798" w14:textId="77777777" w:rsidR="00B758E2" w:rsidRPr="000C389C" w:rsidRDefault="00B758E2" w:rsidP="00435BD2">
      <w:pPr>
        <w:jc w:val="both"/>
        <w:rPr>
          <w:sz w:val="22"/>
          <w:szCs w:val="22"/>
        </w:rPr>
      </w:pPr>
    </w:p>
    <w:p w14:paraId="0A44D080" w14:textId="77777777" w:rsidR="0014276D" w:rsidRPr="000C389C" w:rsidRDefault="0014276D" w:rsidP="00435BD2">
      <w:pPr>
        <w:jc w:val="both"/>
        <w:rPr>
          <w:sz w:val="22"/>
          <w:szCs w:val="22"/>
        </w:rPr>
      </w:pPr>
    </w:p>
    <w:p w14:paraId="0CFF79B2" w14:textId="77777777" w:rsidR="0014276D" w:rsidRPr="000C389C" w:rsidRDefault="0014276D" w:rsidP="00435BD2">
      <w:pPr>
        <w:jc w:val="both"/>
        <w:rPr>
          <w:sz w:val="22"/>
          <w:szCs w:val="22"/>
        </w:rPr>
      </w:pPr>
    </w:p>
    <w:p w14:paraId="3FEC682C" w14:textId="77777777" w:rsidR="0014276D" w:rsidRPr="000C389C" w:rsidRDefault="0014276D" w:rsidP="00435BD2">
      <w:pPr>
        <w:jc w:val="both"/>
        <w:rPr>
          <w:sz w:val="22"/>
          <w:szCs w:val="22"/>
        </w:rPr>
      </w:pPr>
    </w:p>
    <w:p w14:paraId="6B6536E6" w14:textId="77777777" w:rsidR="0014276D" w:rsidRPr="000C389C" w:rsidRDefault="0014276D" w:rsidP="00435BD2">
      <w:pPr>
        <w:jc w:val="both"/>
        <w:rPr>
          <w:sz w:val="22"/>
          <w:szCs w:val="22"/>
        </w:rPr>
      </w:pPr>
    </w:p>
    <w:p w14:paraId="24F80A5F" w14:textId="094CFC41" w:rsidR="0014276D" w:rsidRPr="000C389C" w:rsidRDefault="0014276D" w:rsidP="00435BD2">
      <w:pPr>
        <w:jc w:val="both"/>
        <w:rPr>
          <w:sz w:val="22"/>
          <w:szCs w:val="22"/>
        </w:rPr>
      </w:pPr>
    </w:p>
    <w:p w14:paraId="6976094D" w14:textId="4D0D0B04" w:rsidR="00266ED7" w:rsidRPr="000C389C" w:rsidRDefault="00266ED7" w:rsidP="00435BD2">
      <w:pPr>
        <w:jc w:val="both"/>
        <w:rPr>
          <w:sz w:val="22"/>
          <w:szCs w:val="22"/>
        </w:rPr>
      </w:pPr>
    </w:p>
    <w:p w14:paraId="086C6A34" w14:textId="50F3D1D8" w:rsidR="00266ED7" w:rsidRPr="000C389C" w:rsidRDefault="00266ED7" w:rsidP="00435BD2">
      <w:pPr>
        <w:jc w:val="both"/>
        <w:rPr>
          <w:sz w:val="22"/>
          <w:szCs w:val="22"/>
        </w:rPr>
      </w:pPr>
    </w:p>
    <w:p w14:paraId="34C62024" w14:textId="048B7CA9" w:rsidR="00266ED7" w:rsidRPr="000C389C" w:rsidRDefault="00266ED7" w:rsidP="00435BD2">
      <w:pPr>
        <w:jc w:val="both"/>
        <w:rPr>
          <w:sz w:val="22"/>
          <w:szCs w:val="22"/>
        </w:rPr>
      </w:pPr>
    </w:p>
    <w:p w14:paraId="763A0E39" w14:textId="1FA8BC39" w:rsidR="00266ED7" w:rsidRPr="000C389C" w:rsidRDefault="00266ED7" w:rsidP="00435BD2">
      <w:pPr>
        <w:jc w:val="both"/>
        <w:rPr>
          <w:sz w:val="22"/>
          <w:szCs w:val="22"/>
        </w:rPr>
      </w:pPr>
    </w:p>
    <w:p w14:paraId="274989BC" w14:textId="0A3C9FF6" w:rsidR="00266ED7" w:rsidRPr="000C389C" w:rsidRDefault="00266ED7" w:rsidP="00435BD2">
      <w:pPr>
        <w:jc w:val="both"/>
        <w:rPr>
          <w:sz w:val="22"/>
          <w:szCs w:val="22"/>
        </w:rPr>
      </w:pPr>
    </w:p>
    <w:p w14:paraId="52D15B09" w14:textId="3DE24B11" w:rsidR="00266ED7" w:rsidRPr="000C389C" w:rsidRDefault="00266ED7" w:rsidP="00435BD2">
      <w:pPr>
        <w:jc w:val="both"/>
        <w:rPr>
          <w:sz w:val="22"/>
          <w:szCs w:val="22"/>
        </w:rPr>
      </w:pPr>
    </w:p>
    <w:p w14:paraId="2D66A70A" w14:textId="1612B856" w:rsidR="00266ED7" w:rsidRPr="000C389C" w:rsidRDefault="00266ED7" w:rsidP="00435BD2">
      <w:pPr>
        <w:jc w:val="both"/>
        <w:rPr>
          <w:sz w:val="22"/>
          <w:szCs w:val="22"/>
        </w:rPr>
      </w:pPr>
    </w:p>
    <w:p w14:paraId="6736698C" w14:textId="0265D7EC" w:rsidR="00266ED7" w:rsidRPr="000C389C" w:rsidRDefault="00266ED7" w:rsidP="00435BD2">
      <w:pPr>
        <w:jc w:val="both"/>
        <w:rPr>
          <w:sz w:val="22"/>
          <w:szCs w:val="22"/>
        </w:rPr>
      </w:pPr>
    </w:p>
    <w:p w14:paraId="18193641" w14:textId="08113F65" w:rsidR="00266ED7" w:rsidRPr="000C389C" w:rsidRDefault="00266ED7" w:rsidP="00435BD2">
      <w:pPr>
        <w:jc w:val="both"/>
        <w:rPr>
          <w:sz w:val="22"/>
          <w:szCs w:val="22"/>
        </w:rPr>
      </w:pPr>
    </w:p>
    <w:p w14:paraId="18B9AD2E" w14:textId="2B9824DC" w:rsidR="00266ED7" w:rsidRPr="000C389C" w:rsidRDefault="00266ED7" w:rsidP="00435BD2">
      <w:pPr>
        <w:jc w:val="both"/>
        <w:rPr>
          <w:sz w:val="22"/>
          <w:szCs w:val="22"/>
        </w:rPr>
      </w:pPr>
    </w:p>
    <w:p w14:paraId="06CAD49B" w14:textId="77777777" w:rsidR="00266ED7" w:rsidRPr="000C389C" w:rsidRDefault="00266ED7" w:rsidP="00435BD2">
      <w:pPr>
        <w:jc w:val="both"/>
        <w:rPr>
          <w:sz w:val="22"/>
          <w:szCs w:val="22"/>
        </w:rPr>
      </w:pPr>
    </w:p>
    <w:p w14:paraId="5AB298E1" w14:textId="77777777" w:rsidR="0014276D" w:rsidRPr="000C389C" w:rsidRDefault="0014276D" w:rsidP="00435BD2">
      <w:pPr>
        <w:jc w:val="both"/>
        <w:rPr>
          <w:sz w:val="22"/>
          <w:szCs w:val="22"/>
        </w:rPr>
      </w:pPr>
    </w:p>
    <w:p w14:paraId="109FDCB0" w14:textId="77777777" w:rsidR="0014276D" w:rsidRPr="000C389C" w:rsidRDefault="0014276D" w:rsidP="00435BD2">
      <w:pPr>
        <w:jc w:val="both"/>
        <w:rPr>
          <w:sz w:val="22"/>
          <w:szCs w:val="22"/>
        </w:rPr>
      </w:pPr>
    </w:p>
    <w:p w14:paraId="5FE20375" w14:textId="77777777" w:rsidR="0014276D" w:rsidRPr="000C389C" w:rsidRDefault="0014276D" w:rsidP="00435BD2">
      <w:pPr>
        <w:jc w:val="both"/>
        <w:rPr>
          <w:sz w:val="22"/>
          <w:szCs w:val="22"/>
        </w:rPr>
      </w:pPr>
    </w:p>
    <w:p w14:paraId="7CAB9031" w14:textId="77777777" w:rsidR="0014276D" w:rsidRPr="000C389C" w:rsidRDefault="0014276D" w:rsidP="00435BD2">
      <w:pPr>
        <w:jc w:val="both"/>
        <w:rPr>
          <w:sz w:val="22"/>
          <w:szCs w:val="22"/>
        </w:rPr>
      </w:pPr>
    </w:p>
    <w:p w14:paraId="5CC7AF32" w14:textId="77777777" w:rsidR="0014276D" w:rsidRPr="000C389C" w:rsidRDefault="0014276D" w:rsidP="00435BD2">
      <w:pPr>
        <w:jc w:val="both"/>
        <w:rPr>
          <w:sz w:val="22"/>
          <w:szCs w:val="22"/>
        </w:rPr>
      </w:pPr>
    </w:p>
    <w:p w14:paraId="7398F3B1" w14:textId="77777777" w:rsidR="0014276D" w:rsidRPr="000C389C" w:rsidRDefault="0014276D" w:rsidP="00435BD2">
      <w:pPr>
        <w:jc w:val="both"/>
        <w:rPr>
          <w:sz w:val="22"/>
          <w:szCs w:val="22"/>
        </w:rPr>
      </w:pPr>
    </w:p>
    <w:p w14:paraId="4DC9C808" w14:textId="77777777" w:rsidR="0014276D" w:rsidRPr="000C389C" w:rsidRDefault="0014276D" w:rsidP="00435BD2">
      <w:pPr>
        <w:jc w:val="both"/>
        <w:rPr>
          <w:sz w:val="22"/>
          <w:szCs w:val="22"/>
        </w:rPr>
      </w:pPr>
    </w:p>
    <w:p w14:paraId="510BC920" w14:textId="77777777" w:rsidR="0014276D" w:rsidRPr="000C389C" w:rsidRDefault="0014276D" w:rsidP="00435BD2">
      <w:pPr>
        <w:jc w:val="both"/>
        <w:rPr>
          <w:sz w:val="22"/>
          <w:szCs w:val="22"/>
        </w:rPr>
      </w:pPr>
    </w:p>
    <w:p w14:paraId="4C2FB1E2" w14:textId="77777777" w:rsidR="0014276D" w:rsidRPr="000C389C" w:rsidRDefault="0014276D" w:rsidP="00435BD2">
      <w:pPr>
        <w:jc w:val="both"/>
        <w:rPr>
          <w:sz w:val="22"/>
          <w:szCs w:val="22"/>
        </w:rPr>
      </w:pPr>
    </w:p>
    <w:p w14:paraId="10BC10DA" w14:textId="77777777" w:rsidR="00B758E2" w:rsidRPr="000C389C" w:rsidRDefault="00B758E2" w:rsidP="00435BD2">
      <w:pPr>
        <w:jc w:val="both"/>
        <w:rPr>
          <w:sz w:val="22"/>
          <w:szCs w:val="22"/>
        </w:rPr>
      </w:pPr>
    </w:p>
    <w:p w14:paraId="19DF2DC6" w14:textId="77777777" w:rsidR="00435BD2" w:rsidRPr="000C389C" w:rsidRDefault="00836E61" w:rsidP="00435BD2">
      <w:pPr>
        <w:spacing w:line="360" w:lineRule="auto"/>
        <w:jc w:val="center"/>
        <w:rPr>
          <w:b/>
          <w:i/>
          <w:color w:val="000000"/>
          <w:sz w:val="22"/>
          <w:szCs w:val="22"/>
        </w:rPr>
      </w:pPr>
      <w:r w:rsidRPr="000C389C">
        <w:rPr>
          <w:b/>
          <w:i/>
          <w:color w:val="000000"/>
          <w:sz w:val="22"/>
          <w:szCs w:val="22"/>
        </w:rPr>
        <w:lastRenderedPageBreak/>
        <w:t>(ARG 5-27-19) ANNEX</w:t>
      </w:r>
    </w:p>
    <w:p w14:paraId="21EBCFB6" w14:textId="77777777" w:rsidR="00836E61" w:rsidRPr="000C389C" w:rsidRDefault="00836E61" w:rsidP="00435BD2">
      <w:pPr>
        <w:spacing w:line="360" w:lineRule="auto"/>
        <w:jc w:val="center"/>
        <w:rPr>
          <w:b/>
          <w:i/>
          <w:color w:val="000000"/>
          <w:sz w:val="22"/>
          <w:szCs w:val="22"/>
        </w:rPr>
      </w:pPr>
      <w:r w:rsidRPr="000C389C">
        <w:rPr>
          <w:b/>
          <w:i/>
          <w:color w:val="000000"/>
          <w:sz w:val="22"/>
          <w:szCs w:val="22"/>
        </w:rPr>
        <w:t>DRAFT PLAN OF ACTION OF ANTIGUA AND BARBUDA 2019</w:t>
      </w:r>
    </w:p>
    <w:p w14:paraId="6E8C373B" w14:textId="77777777" w:rsidR="00836E61" w:rsidRPr="000C389C" w:rsidRDefault="00836E61" w:rsidP="005C5C15">
      <w:pPr>
        <w:spacing w:line="360" w:lineRule="auto"/>
        <w:rPr>
          <w:b/>
          <w:color w:val="FF0000"/>
          <w:sz w:val="22"/>
          <w:szCs w:val="22"/>
        </w:rPr>
      </w:pPr>
    </w:p>
    <w:p w14:paraId="142FC288" w14:textId="77777777" w:rsidR="00836E61" w:rsidRPr="000C389C" w:rsidRDefault="00836E61" w:rsidP="00435BD2">
      <w:pPr>
        <w:pStyle w:val="NoSpacing"/>
        <w:jc w:val="center"/>
        <w:rPr>
          <w:rFonts w:ascii="Times New Roman" w:hAnsi="Times New Roman"/>
          <w:i/>
        </w:rPr>
      </w:pPr>
      <w:r w:rsidRPr="000C389C">
        <w:rPr>
          <w:rFonts w:ascii="Times New Roman" w:hAnsi="Times New Roman"/>
          <w:i/>
        </w:rPr>
        <w:t xml:space="preserve">“Inter-American Education Agenda: </w:t>
      </w:r>
      <w:r w:rsidR="00D67CEB" w:rsidRPr="000C389C">
        <w:rPr>
          <w:rFonts w:ascii="Times New Roman" w:hAnsi="Times New Roman"/>
          <w:i/>
        </w:rPr>
        <w:t>B</w:t>
      </w:r>
      <w:r w:rsidRPr="000C389C">
        <w:rPr>
          <w:rFonts w:ascii="Times New Roman" w:hAnsi="Times New Roman"/>
          <w:i/>
        </w:rPr>
        <w:t xml:space="preserve">uilding </w:t>
      </w:r>
      <w:r w:rsidR="00D67CEB" w:rsidRPr="000C389C">
        <w:rPr>
          <w:rFonts w:ascii="Times New Roman" w:hAnsi="Times New Roman"/>
          <w:i/>
        </w:rPr>
        <w:t>S</w:t>
      </w:r>
      <w:r w:rsidRPr="000C389C">
        <w:rPr>
          <w:rFonts w:ascii="Times New Roman" w:hAnsi="Times New Roman"/>
          <w:i/>
        </w:rPr>
        <w:t xml:space="preserve">ustainable </w:t>
      </w:r>
      <w:r w:rsidR="00D67CEB" w:rsidRPr="000C389C">
        <w:rPr>
          <w:rFonts w:ascii="Times New Roman" w:hAnsi="Times New Roman"/>
          <w:i/>
        </w:rPr>
        <w:t>P</w:t>
      </w:r>
      <w:r w:rsidRPr="000C389C">
        <w:rPr>
          <w:rFonts w:ascii="Times New Roman" w:hAnsi="Times New Roman"/>
          <w:i/>
        </w:rPr>
        <w:t xml:space="preserve">artnerships through </w:t>
      </w:r>
      <w:r w:rsidR="00D67CEB" w:rsidRPr="000C389C">
        <w:rPr>
          <w:rFonts w:ascii="Times New Roman" w:hAnsi="Times New Roman"/>
          <w:i/>
        </w:rPr>
        <w:t>C</w:t>
      </w:r>
      <w:r w:rsidRPr="000C389C">
        <w:rPr>
          <w:rFonts w:ascii="Times New Roman" w:hAnsi="Times New Roman"/>
          <w:i/>
        </w:rPr>
        <w:t xml:space="preserve">ooperation, with renewed focus on </w:t>
      </w:r>
      <w:r w:rsidR="00D67CEB" w:rsidRPr="000C389C">
        <w:rPr>
          <w:rFonts w:ascii="Times New Roman" w:hAnsi="Times New Roman"/>
          <w:i/>
        </w:rPr>
        <w:t>E</w:t>
      </w:r>
      <w:r w:rsidRPr="000C389C">
        <w:rPr>
          <w:rFonts w:ascii="Times New Roman" w:hAnsi="Times New Roman"/>
          <w:i/>
        </w:rPr>
        <w:t xml:space="preserve">ducation and </w:t>
      </w:r>
      <w:r w:rsidR="00D67CEB" w:rsidRPr="000C389C">
        <w:rPr>
          <w:rFonts w:ascii="Times New Roman" w:hAnsi="Times New Roman"/>
          <w:i/>
        </w:rPr>
        <w:t>Skills Development</w:t>
      </w:r>
      <w:r w:rsidRPr="000C389C">
        <w:rPr>
          <w:rFonts w:ascii="Times New Roman" w:hAnsi="Times New Roman"/>
          <w:i/>
        </w:rPr>
        <w:t xml:space="preserve"> for better citizenry”</w:t>
      </w:r>
    </w:p>
    <w:p w14:paraId="074684B2" w14:textId="77777777" w:rsidR="00836E61" w:rsidRPr="000C389C" w:rsidRDefault="00836E61" w:rsidP="00435BD2">
      <w:pPr>
        <w:pStyle w:val="NoSpacing"/>
        <w:jc w:val="center"/>
        <w:rPr>
          <w:rFonts w:ascii="Times New Roman" w:hAnsi="Times New Roman"/>
          <w:i/>
        </w:rPr>
      </w:pPr>
    </w:p>
    <w:p w14:paraId="375D575D" w14:textId="77777777" w:rsidR="00836E61" w:rsidRPr="000C389C" w:rsidRDefault="00836E61" w:rsidP="00435BD2">
      <w:pPr>
        <w:pStyle w:val="NoSpacing"/>
        <w:jc w:val="center"/>
        <w:rPr>
          <w:rFonts w:ascii="Times New Roman" w:hAnsi="Times New Roman"/>
        </w:rPr>
      </w:pPr>
      <w:r w:rsidRPr="000C389C">
        <w:rPr>
          <w:rFonts w:ascii="Times New Roman" w:hAnsi="Times New Roman"/>
        </w:rPr>
        <w:t>(Prepared by the Delegation of Antigua and Barbuda</w:t>
      </w:r>
      <w:r w:rsidR="007118D3" w:rsidRPr="000C389C">
        <w:rPr>
          <w:rFonts w:ascii="Times New Roman" w:hAnsi="Times New Roman"/>
        </w:rPr>
        <w:t xml:space="preserve"> as Chair</w:t>
      </w:r>
      <w:r w:rsidRPr="000C389C">
        <w:rPr>
          <w:rFonts w:ascii="Times New Roman" w:hAnsi="Times New Roman"/>
        </w:rPr>
        <w:t xml:space="preserve"> of the CIE,</w:t>
      </w:r>
    </w:p>
    <w:p w14:paraId="12ED5531" w14:textId="77777777" w:rsidR="00435BD2" w:rsidRPr="000C389C" w:rsidRDefault="00836E61" w:rsidP="00435BD2">
      <w:pPr>
        <w:pStyle w:val="NoSpacing"/>
        <w:jc w:val="center"/>
        <w:rPr>
          <w:rFonts w:ascii="Times New Roman" w:eastAsia="Times New Roman" w:hAnsi="Times New Roman"/>
        </w:rPr>
      </w:pPr>
      <w:proofErr w:type="gramStart"/>
      <w:r w:rsidRPr="000C389C">
        <w:rPr>
          <w:rFonts w:ascii="Times New Roman" w:hAnsi="Times New Roman"/>
        </w:rPr>
        <w:t>in</w:t>
      </w:r>
      <w:proofErr w:type="gramEnd"/>
      <w:r w:rsidRPr="000C389C">
        <w:rPr>
          <w:rFonts w:ascii="Times New Roman" w:hAnsi="Times New Roman"/>
        </w:rPr>
        <w:t xml:space="preserve"> collaboration with the </w:t>
      </w:r>
      <w:r w:rsidR="007118D3" w:rsidRPr="000C389C">
        <w:rPr>
          <w:rFonts w:ascii="Times New Roman" w:hAnsi="Times New Roman"/>
        </w:rPr>
        <w:t xml:space="preserve">OAS </w:t>
      </w:r>
      <w:r w:rsidRPr="000C389C">
        <w:rPr>
          <w:rFonts w:ascii="Times New Roman" w:hAnsi="Times New Roman"/>
        </w:rPr>
        <w:t>Technical Secretariat)</w:t>
      </w:r>
    </w:p>
    <w:p w14:paraId="35E9FA70" w14:textId="77777777" w:rsidR="00435BD2" w:rsidRPr="000C389C" w:rsidRDefault="00435BD2" w:rsidP="00040230">
      <w:pPr>
        <w:spacing w:line="360" w:lineRule="auto"/>
        <w:jc w:val="both"/>
        <w:rPr>
          <w:sz w:val="22"/>
          <w:szCs w:val="22"/>
        </w:rPr>
      </w:pPr>
    </w:p>
    <w:p w14:paraId="6C397905" w14:textId="3C17CCC3" w:rsidR="00B8140C" w:rsidRPr="000C389C" w:rsidRDefault="002C2F99" w:rsidP="007B3A0F">
      <w:pPr>
        <w:spacing w:line="360" w:lineRule="auto"/>
        <w:jc w:val="both"/>
        <w:rPr>
          <w:sz w:val="22"/>
          <w:szCs w:val="22"/>
        </w:rPr>
      </w:pPr>
      <w:r w:rsidRPr="000C389C">
        <w:rPr>
          <w:sz w:val="22"/>
          <w:szCs w:val="22"/>
        </w:rPr>
        <w:t>BACKGROUND</w:t>
      </w:r>
      <w:r w:rsidR="00825F14" w:rsidRPr="000C389C">
        <w:rPr>
          <w:sz w:val="22"/>
          <w:szCs w:val="22"/>
        </w:rPr>
        <w:t>:</w:t>
      </w:r>
    </w:p>
    <w:p w14:paraId="73E4A8F4" w14:textId="77777777" w:rsidR="00287025" w:rsidRPr="000C389C" w:rsidRDefault="00287025" w:rsidP="00040230">
      <w:pPr>
        <w:spacing w:line="360" w:lineRule="auto"/>
        <w:ind w:firstLine="720"/>
        <w:jc w:val="both"/>
        <w:outlineLvl w:val="0"/>
        <w:rPr>
          <w:sz w:val="22"/>
          <w:szCs w:val="22"/>
        </w:rPr>
      </w:pPr>
    </w:p>
    <w:p w14:paraId="26328776" w14:textId="49E649DC" w:rsidR="00777B9B" w:rsidRPr="000C389C" w:rsidRDefault="007B3A0F" w:rsidP="00E71C68">
      <w:pPr>
        <w:pStyle w:val="NoSpacing"/>
        <w:spacing w:line="360" w:lineRule="auto"/>
        <w:jc w:val="both"/>
        <w:rPr>
          <w:rFonts w:ascii="Times New Roman" w:hAnsi="Times New Roman"/>
        </w:rPr>
      </w:pPr>
      <w:r w:rsidRPr="000C389C">
        <w:rPr>
          <w:rFonts w:ascii="Times New Roman" w:hAnsi="Times New Roman"/>
        </w:rPr>
        <w:t xml:space="preserve">1. </w:t>
      </w:r>
      <w:r w:rsidR="00777B9B" w:rsidRPr="000C389C">
        <w:rPr>
          <w:rFonts w:ascii="Times New Roman" w:hAnsi="Times New Roman"/>
        </w:rPr>
        <w:t xml:space="preserve">This Plan of Action will strengthen and effectively </w:t>
      </w:r>
      <w:r w:rsidR="002C2F99" w:rsidRPr="000C389C">
        <w:rPr>
          <w:rFonts w:ascii="Times New Roman" w:hAnsi="Times New Roman"/>
          <w:b/>
          <w:i/>
        </w:rPr>
        <w:t xml:space="preserve">(USA 5-31-19 </w:t>
      </w:r>
      <w:r w:rsidR="00825F14" w:rsidRPr="000C389C">
        <w:rPr>
          <w:rFonts w:ascii="Times New Roman" w:hAnsi="Times New Roman"/>
          <w:b/>
          <w:i/>
          <w:strike/>
        </w:rPr>
        <w:t>direct</w:t>
      </w:r>
      <w:r w:rsidR="002C2F99" w:rsidRPr="000C389C">
        <w:rPr>
          <w:rFonts w:ascii="Times New Roman" w:hAnsi="Times New Roman"/>
          <w:b/>
          <w:i/>
        </w:rPr>
        <w:t xml:space="preserve"> focus)</w:t>
      </w:r>
      <w:r w:rsidR="002C2F99" w:rsidRPr="000C389C">
        <w:rPr>
          <w:rFonts w:ascii="Times New Roman" w:hAnsi="Times New Roman"/>
        </w:rPr>
        <w:t xml:space="preserve"> </w:t>
      </w:r>
      <w:r w:rsidR="00777B9B" w:rsidRPr="000C389C">
        <w:rPr>
          <w:rFonts w:ascii="Times New Roman" w:hAnsi="Times New Roman"/>
        </w:rPr>
        <w:t xml:space="preserve">the work </w:t>
      </w:r>
      <w:r w:rsidR="009E4C28" w:rsidRPr="000C389C">
        <w:rPr>
          <w:rFonts w:ascii="Times New Roman" w:hAnsi="Times New Roman"/>
        </w:rPr>
        <w:t>emanating from</w:t>
      </w:r>
      <w:r w:rsidR="00777B9B" w:rsidRPr="000C389C">
        <w:rPr>
          <w:rFonts w:ascii="Times New Roman" w:hAnsi="Times New Roman"/>
        </w:rPr>
        <w:t xml:space="preserve"> the </w:t>
      </w:r>
      <w:r w:rsidR="009E4C28" w:rsidRPr="000C389C">
        <w:rPr>
          <w:rFonts w:ascii="Times New Roman" w:hAnsi="Times New Roman"/>
        </w:rPr>
        <w:t xml:space="preserve">2017 - 2019 </w:t>
      </w:r>
      <w:r w:rsidR="00777B9B" w:rsidRPr="000C389C">
        <w:rPr>
          <w:rFonts w:ascii="Times New Roman" w:hAnsi="Times New Roman"/>
        </w:rPr>
        <w:t xml:space="preserve">Work Plan adopted in April 2018 and the discussions held during the </w:t>
      </w:r>
      <w:proofErr w:type="gramStart"/>
      <w:r w:rsidR="00777B9B" w:rsidRPr="000C389C">
        <w:rPr>
          <w:rFonts w:ascii="Times New Roman" w:hAnsi="Times New Roman"/>
        </w:rPr>
        <w:t>8th</w:t>
      </w:r>
      <w:proofErr w:type="gramEnd"/>
      <w:r w:rsidR="00CC7480" w:rsidRPr="000C389C">
        <w:rPr>
          <w:rFonts w:ascii="Times New Roman" w:hAnsi="Times New Roman"/>
        </w:rPr>
        <w:t xml:space="preserve"> Regular CIE Meeting </w:t>
      </w:r>
      <w:r w:rsidR="009E4C28" w:rsidRPr="000C389C">
        <w:rPr>
          <w:rFonts w:ascii="Times New Roman" w:hAnsi="Times New Roman"/>
        </w:rPr>
        <w:t xml:space="preserve">convened </w:t>
      </w:r>
      <w:r w:rsidR="00777B9B" w:rsidRPr="000C389C">
        <w:rPr>
          <w:rFonts w:ascii="Times New Roman" w:hAnsi="Times New Roman"/>
        </w:rPr>
        <w:t xml:space="preserve">in Washington DC in October </w:t>
      </w:r>
      <w:r w:rsidR="00472467" w:rsidRPr="000C389C">
        <w:rPr>
          <w:rFonts w:ascii="Times New Roman" w:hAnsi="Times New Roman"/>
        </w:rPr>
        <w:t xml:space="preserve">2018. </w:t>
      </w:r>
      <w:proofErr w:type="gramStart"/>
      <w:r w:rsidR="00777B9B" w:rsidRPr="000C389C">
        <w:rPr>
          <w:rFonts w:ascii="Times New Roman" w:hAnsi="Times New Roman"/>
        </w:rPr>
        <w:t xml:space="preserve">Therefore, we reaffirm the structure, composition, and methodology of the </w:t>
      </w:r>
      <w:r w:rsidR="002C2F99" w:rsidRPr="000C389C">
        <w:rPr>
          <w:rFonts w:ascii="Times New Roman" w:hAnsi="Times New Roman"/>
        </w:rPr>
        <w:t xml:space="preserve">three </w:t>
      </w:r>
      <w:r w:rsidR="00777B9B" w:rsidRPr="000C389C">
        <w:rPr>
          <w:rFonts w:ascii="Times New Roman" w:hAnsi="Times New Roman"/>
        </w:rPr>
        <w:t>pillars identified in the Inter</w:t>
      </w:r>
      <w:r w:rsidR="0049640A" w:rsidRPr="000C389C">
        <w:rPr>
          <w:rFonts w:ascii="Times New Roman" w:hAnsi="Times New Roman"/>
        </w:rPr>
        <w:t>-</w:t>
      </w:r>
      <w:r w:rsidR="00777B9B" w:rsidRPr="000C389C">
        <w:rPr>
          <w:rFonts w:ascii="Times New Roman" w:hAnsi="Times New Roman"/>
        </w:rPr>
        <w:t xml:space="preserve">American Education Agenda and the </w:t>
      </w:r>
      <w:r w:rsidR="002C2F99" w:rsidRPr="000C389C">
        <w:rPr>
          <w:rFonts w:ascii="Times New Roman" w:hAnsi="Times New Roman"/>
        </w:rPr>
        <w:t>three a</w:t>
      </w:r>
      <w:r w:rsidR="00472467" w:rsidRPr="000C389C">
        <w:rPr>
          <w:rFonts w:ascii="Times New Roman" w:hAnsi="Times New Roman"/>
        </w:rPr>
        <w:t>reas</w:t>
      </w:r>
      <w:r w:rsidR="00777B9B" w:rsidRPr="000C389C">
        <w:rPr>
          <w:rFonts w:ascii="Times New Roman" w:hAnsi="Times New Roman"/>
        </w:rPr>
        <w:t xml:space="preserve"> </w:t>
      </w:r>
      <w:r w:rsidR="00472467" w:rsidRPr="000C389C">
        <w:rPr>
          <w:rFonts w:ascii="Times New Roman" w:hAnsi="Times New Roman"/>
        </w:rPr>
        <w:t xml:space="preserve">of </w:t>
      </w:r>
      <w:r w:rsidR="002C2F99" w:rsidRPr="000C389C">
        <w:rPr>
          <w:rFonts w:ascii="Times New Roman" w:hAnsi="Times New Roman"/>
        </w:rPr>
        <w:t>w</w:t>
      </w:r>
      <w:r w:rsidR="00472467" w:rsidRPr="000C389C">
        <w:rPr>
          <w:rFonts w:ascii="Times New Roman" w:hAnsi="Times New Roman"/>
        </w:rPr>
        <w:t xml:space="preserve">ork </w:t>
      </w:r>
      <w:r w:rsidR="00777B9B" w:rsidRPr="000C389C">
        <w:rPr>
          <w:rFonts w:ascii="Times New Roman" w:hAnsi="Times New Roman"/>
        </w:rPr>
        <w:t>adopted on the Work P</w:t>
      </w:r>
      <w:r w:rsidR="009E4C28" w:rsidRPr="000C389C">
        <w:rPr>
          <w:rFonts w:ascii="Times New Roman" w:hAnsi="Times New Roman"/>
        </w:rPr>
        <w:t>l</w:t>
      </w:r>
      <w:r w:rsidR="00777B9B" w:rsidRPr="000C389C">
        <w:rPr>
          <w:rFonts w:ascii="Times New Roman" w:hAnsi="Times New Roman"/>
        </w:rPr>
        <w:t>an:  (1) </w:t>
      </w:r>
      <w:r w:rsidR="00472467" w:rsidRPr="000C389C">
        <w:rPr>
          <w:rFonts w:ascii="Times New Roman" w:hAnsi="Times New Roman"/>
        </w:rPr>
        <w:t>Advance the implementation of initiatives in the three thematic areas the Inter-American Education Agenda</w:t>
      </w:r>
      <w:r w:rsidR="00777B9B" w:rsidRPr="000C389C">
        <w:rPr>
          <w:rFonts w:ascii="Times New Roman" w:hAnsi="Times New Roman"/>
        </w:rPr>
        <w:t xml:space="preserve">, (2) </w:t>
      </w:r>
      <w:r w:rsidR="00472467" w:rsidRPr="000C389C">
        <w:rPr>
          <w:rFonts w:ascii="Times New Roman" w:hAnsi="Times New Roman"/>
        </w:rPr>
        <w:t xml:space="preserve">Build alliances to leverage </w:t>
      </w:r>
      <w:r w:rsidR="00DA75D3" w:rsidRPr="000C389C">
        <w:rPr>
          <w:rFonts w:ascii="Times New Roman" w:hAnsi="Times New Roman"/>
        </w:rPr>
        <w:t xml:space="preserve">  </w:t>
      </w:r>
      <w:r w:rsidR="00472467" w:rsidRPr="000C389C">
        <w:rPr>
          <w:rFonts w:ascii="Times New Roman" w:hAnsi="Times New Roman"/>
        </w:rPr>
        <w:t>existing resources and practices of national, sub-regional, regional, and global organizations</w:t>
      </w:r>
      <w:r w:rsidR="00777B9B" w:rsidRPr="000C389C">
        <w:rPr>
          <w:rFonts w:ascii="Times New Roman" w:hAnsi="Times New Roman"/>
        </w:rPr>
        <w:t xml:space="preserve">, </w:t>
      </w:r>
      <w:r w:rsidR="009E4C28" w:rsidRPr="000C389C">
        <w:rPr>
          <w:rFonts w:ascii="Times New Roman" w:hAnsi="Times New Roman"/>
        </w:rPr>
        <w:t xml:space="preserve">and </w:t>
      </w:r>
      <w:r w:rsidR="00777B9B" w:rsidRPr="000C389C">
        <w:rPr>
          <w:rFonts w:ascii="Times New Roman" w:hAnsi="Times New Roman"/>
        </w:rPr>
        <w:t xml:space="preserve">(3) </w:t>
      </w:r>
      <w:r w:rsidR="00472467" w:rsidRPr="000C389C">
        <w:rPr>
          <w:rFonts w:ascii="Times New Roman" w:hAnsi="Times New Roman"/>
        </w:rPr>
        <w:t>Engage in inter-sectoral collaboration that emphasizes, inter alia, the link between education and labor for producing competitive economies and decent work, as well as the importance of promotion of science and technology.</w:t>
      </w:r>
      <w:proofErr w:type="gramEnd"/>
      <w:r w:rsidR="00777B9B" w:rsidRPr="000C389C">
        <w:rPr>
          <w:rFonts w:ascii="Times New Roman" w:hAnsi="Times New Roman"/>
        </w:rPr>
        <w:t xml:space="preserve"> </w:t>
      </w:r>
    </w:p>
    <w:p w14:paraId="7B838637" w14:textId="77777777" w:rsidR="00777B9B" w:rsidRPr="000C389C" w:rsidRDefault="00777B9B" w:rsidP="00040230">
      <w:pPr>
        <w:spacing w:line="360" w:lineRule="auto"/>
        <w:jc w:val="both"/>
        <w:outlineLvl w:val="0"/>
        <w:rPr>
          <w:sz w:val="22"/>
          <w:szCs w:val="22"/>
        </w:rPr>
      </w:pPr>
    </w:p>
    <w:p w14:paraId="7FC0EFB3" w14:textId="5B2A970B" w:rsidR="00777B9B" w:rsidRPr="000C389C" w:rsidRDefault="007B3A0F" w:rsidP="00E71C68">
      <w:pPr>
        <w:pStyle w:val="NoSpacing"/>
        <w:spacing w:line="360" w:lineRule="auto"/>
        <w:jc w:val="both"/>
        <w:rPr>
          <w:rFonts w:ascii="Times New Roman" w:hAnsi="Times New Roman"/>
        </w:rPr>
      </w:pPr>
      <w:r w:rsidRPr="000C389C">
        <w:rPr>
          <w:rFonts w:ascii="Times New Roman" w:hAnsi="Times New Roman"/>
        </w:rPr>
        <w:t xml:space="preserve">2. </w:t>
      </w:r>
      <w:r w:rsidR="00777B9B" w:rsidRPr="000C389C">
        <w:rPr>
          <w:rFonts w:ascii="Times New Roman" w:hAnsi="Times New Roman"/>
        </w:rPr>
        <w:t xml:space="preserve">We thank </w:t>
      </w:r>
      <w:r w:rsidR="00E71C68" w:rsidRPr="000C389C">
        <w:rPr>
          <w:rFonts w:ascii="Times New Roman" w:hAnsi="Times New Roman"/>
          <w:b/>
          <w:i/>
        </w:rPr>
        <w:t xml:space="preserve">(CAN – 4-30-2019 </w:t>
      </w:r>
      <w:r w:rsidR="00E71C68" w:rsidRPr="000C389C">
        <w:rPr>
          <w:rFonts w:ascii="Times New Roman" w:hAnsi="Times New Roman"/>
          <w:b/>
          <w:i/>
          <w:strike/>
        </w:rPr>
        <w:t>we thank</w:t>
      </w:r>
      <w:r w:rsidR="00E71C68" w:rsidRPr="000C389C">
        <w:rPr>
          <w:rFonts w:ascii="Times New Roman" w:hAnsi="Times New Roman"/>
          <w:b/>
          <w:i/>
        </w:rPr>
        <w:t xml:space="preserve"> Special recognition goes to)</w:t>
      </w:r>
      <w:r w:rsidR="00E71C68" w:rsidRPr="000C389C">
        <w:rPr>
          <w:rFonts w:ascii="Times New Roman" w:hAnsi="Times New Roman"/>
        </w:rPr>
        <w:t xml:space="preserve"> </w:t>
      </w:r>
      <w:r w:rsidR="00777B9B" w:rsidRPr="000C389C">
        <w:rPr>
          <w:rFonts w:ascii="Times New Roman" w:hAnsi="Times New Roman"/>
        </w:rPr>
        <w:t xml:space="preserve">the coordinating countries of the </w:t>
      </w:r>
      <w:r w:rsidR="00E263C8" w:rsidRPr="000C389C">
        <w:rPr>
          <w:rFonts w:ascii="Times New Roman" w:hAnsi="Times New Roman"/>
        </w:rPr>
        <w:t xml:space="preserve">Working </w:t>
      </w:r>
      <w:r w:rsidR="00777B9B" w:rsidRPr="000C389C">
        <w:rPr>
          <w:rFonts w:ascii="Times New Roman" w:hAnsi="Times New Roman"/>
        </w:rPr>
        <w:t xml:space="preserve">Groups, the member states, and strategic partners for their valuable cooperation and support. </w:t>
      </w:r>
    </w:p>
    <w:p w14:paraId="27B8B2D2" w14:textId="77777777" w:rsidR="00287025" w:rsidRPr="000C389C" w:rsidRDefault="00287025" w:rsidP="00040230">
      <w:pPr>
        <w:spacing w:line="360" w:lineRule="auto"/>
        <w:jc w:val="both"/>
        <w:rPr>
          <w:sz w:val="22"/>
          <w:szCs w:val="22"/>
        </w:rPr>
      </w:pPr>
    </w:p>
    <w:p w14:paraId="0162BF35" w14:textId="110D21F6" w:rsidR="00F608AD" w:rsidRDefault="00F608AD" w:rsidP="00040230">
      <w:pPr>
        <w:spacing w:line="360" w:lineRule="auto"/>
        <w:jc w:val="both"/>
        <w:rPr>
          <w:rFonts w:eastAsia="Times"/>
          <w:sz w:val="22"/>
          <w:szCs w:val="22"/>
        </w:rPr>
      </w:pPr>
      <w:r w:rsidRPr="000C389C">
        <w:rPr>
          <w:b/>
          <w:i/>
          <w:sz w:val="22"/>
          <w:szCs w:val="22"/>
        </w:rPr>
        <w:t>NN</w:t>
      </w:r>
      <w:r w:rsidR="007B3A0F" w:rsidRPr="000C389C">
        <w:rPr>
          <w:b/>
          <w:i/>
          <w:sz w:val="22"/>
          <w:szCs w:val="22"/>
        </w:rPr>
        <w:t xml:space="preserve"> 3</w:t>
      </w:r>
      <w:r w:rsidRPr="000C389C">
        <w:rPr>
          <w:b/>
          <w:i/>
          <w:sz w:val="22"/>
          <w:szCs w:val="22"/>
        </w:rPr>
        <w:t xml:space="preserve"> WG 06/12/19: brought from page 11 numeral 24]</w:t>
      </w:r>
      <w:r w:rsidRPr="000C389C">
        <w:rPr>
          <w:sz w:val="22"/>
          <w:szCs w:val="22"/>
        </w:rPr>
        <w:t xml:space="preserve">  </w:t>
      </w:r>
      <w:r w:rsidRPr="000C389C">
        <w:rPr>
          <w:rFonts w:eastAsia="Times"/>
          <w:sz w:val="22"/>
          <w:szCs w:val="22"/>
        </w:rPr>
        <w:t>In this connection, under the framework of 2017 -2019 IEA Work Plan, the OAS Development Cooperation Fund (OAS/DCF) has allocated $1.5 million of seed funding for the implementation of projects under each of the three priority areas.  The projects, which are in the early stages of implementation in 19 member states, also incorporate science and technology as a cross cutting subject. This serves the dual purpose of utilizing technology to deliver inclusive and equitable quality education, and building human capacity in these skills and areas of knowledge that are critical to meeting the challenges and opportunities of the Fourth Industrial Revolution (4IR).</w:t>
      </w:r>
    </w:p>
    <w:p w14:paraId="3FDC93D6" w14:textId="50EEA284" w:rsidR="000C389C" w:rsidRDefault="000C389C" w:rsidP="00040230">
      <w:pPr>
        <w:spacing w:line="360" w:lineRule="auto"/>
        <w:jc w:val="both"/>
        <w:rPr>
          <w:rFonts w:eastAsia="Times"/>
          <w:sz w:val="22"/>
          <w:szCs w:val="22"/>
        </w:rPr>
      </w:pPr>
    </w:p>
    <w:p w14:paraId="63C5FDB3" w14:textId="0AAE2EF3" w:rsidR="00B8140C" w:rsidRPr="000C389C" w:rsidRDefault="00B8140C" w:rsidP="007B3A0F">
      <w:pPr>
        <w:spacing w:line="360" w:lineRule="auto"/>
        <w:jc w:val="both"/>
        <w:rPr>
          <w:vanish/>
          <w:sz w:val="22"/>
          <w:szCs w:val="22"/>
        </w:rPr>
      </w:pPr>
      <w:r w:rsidRPr="000C389C">
        <w:rPr>
          <w:sz w:val="22"/>
          <w:szCs w:val="22"/>
        </w:rPr>
        <w:lastRenderedPageBreak/>
        <w:t>PURPOSE</w:t>
      </w:r>
      <w:r w:rsidR="003A39C9" w:rsidRPr="000C389C">
        <w:rPr>
          <w:sz w:val="22"/>
          <w:szCs w:val="22"/>
        </w:rPr>
        <w:t>:</w:t>
      </w:r>
    </w:p>
    <w:p w14:paraId="3DA29EDC" w14:textId="77777777" w:rsidR="009C6C9C" w:rsidRPr="000C389C" w:rsidRDefault="009C6C9C" w:rsidP="009C6C9C">
      <w:pPr>
        <w:pStyle w:val="NoSpacing"/>
        <w:spacing w:line="360" w:lineRule="auto"/>
        <w:ind w:left="360"/>
        <w:jc w:val="both"/>
        <w:rPr>
          <w:rFonts w:ascii="Times New Roman" w:hAnsi="Times New Roman"/>
        </w:rPr>
      </w:pPr>
    </w:p>
    <w:p w14:paraId="22B527CE" w14:textId="35039CFD" w:rsidR="00B8140C" w:rsidRPr="000C389C" w:rsidRDefault="007B3A0F" w:rsidP="009C6C9C">
      <w:pPr>
        <w:pStyle w:val="NoSpacing"/>
        <w:spacing w:line="360" w:lineRule="auto"/>
        <w:jc w:val="both"/>
        <w:rPr>
          <w:rFonts w:ascii="Times New Roman" w:hAnsi="Times New Roman"/>
        </w:rPr>
      </w:pPr>
      <w:r w:rsidRPr="000C389C">
        <w:rPr>
          <w:rFonts w:ascii="Times New Roman" w:hAnsi="Times New Roman"/>
        </w:rPr>
        <w:t xml:space="preserve">4. </w:t>
      </w:r>
      <w:r w:rsidR="00B8140C" w:rsidRPr="000C389C">
        <w:rPr>
          <w:rFonts w:ascii="Times New Roman" w:hAnsi="Times New Roman"/>
        </w:rPr>
        <w:t xml:space="preserve">The main objective of this Plan of Action is to </w:t>
      </w:r>
      <w:r w:rsidR="00DA75D3" w:rsidRPr="000C389C">
        <w:rPr>
          <w:rFonts w:ascii="Times New Roman" w:hAnsi="Times New Roman"/>
          <w:b/>
          <w:i/>
        </w:rPr>
        <w:t>(USA 5-31-19</w:t>
      </w:r>
      <w:r w:rsidR="0077703B" w:rsidRPr="000C389C">
        <w:rPr>
          <w:rFonts w:ascii="Times New Roman" w:hAnsi="Times New Roman"/>
        </w:rPr>
        <w:t xml:space="preserve"> </w:t>
      </w:r>
      <w:r w:rsidR="0077703B" w:rsidRPr="000C389C">
        <w:rPr>
          <w:rFonts w:ascii="Times New Roman" w:hAnsi="Times New Roman"/>
          <w:b/>
          <w:i/>
        </w:rPr>
        <w:t>USA comment: In some Member States, the ministry of education is not wholly or directly responsible for implementing the kinds of actions described in the Plan of Action, but instead must encourage and/or work with other actors.</w:t>
      </w:r>
      <w:r w:rsidR="0077703B" w:rsidRPr="000C389C">
        <w:rPr>
          <w:rFonts w:ascii="Times New Roman" w:hAnsi="Times New Roman"/>
        </w:rPr>
        <w:t xml:space="preserve"> </w:t>
      </w:r>
      <w:r w:rsidR="0077703B" w:rsidRPr="000C389C">
        <w:rPr>
          <w:rFonts w:ascii="Times New Roman" w:hAnsi="Times New Roman"/>
          <w:b/>
          <w:i/>
        </w:rPr>
        <w:t xml:space="preserve">USA is proposing the following </w:t>
      </w:r>
      <w:proofErr w:type="gramStart"/>
      <w:r w:rsidR="0077703B" w:rsidRPr="000C389C">
        <w:rPr>
          <w:rFonts w:ascii="Times New Roman" w:hAnsi="Times New Roman"/>
          <w:b/>
          <w:i/>
        </w:rPr>
        <w:t>language</w:t>
      </w:r>
      <w:r w:rsidR="0077703B" w:rsidRPr="000C389C">
        <w:rPr>
          <w:rFonts w:ascii="Times New Roman" w:hAnsi="Times New Roman"/>
        </w:rPr>
        <w:t xml:space="preserve"> </w:t>
      </w:r>
      <w:r w:rsidR="00DA75D3" w:rsidRPr="000C389C">
        <w:rPr>
          <w:rFonts w:ascii="Times New Roman" w:hAnsi="Times New Roman"/>
          <w:b/>
          <w:i/>
          <w:strike/>
        </w:rPr>
        <w:t xml:space="preserve"> </w:t>
      </w:r>
      <w:r w:rsidR="00825F14" w:rsidRPr="000C389C">
        <w:rPr>
          <w:rFonts w:ascii="Times New Roman" w:hAnsi="Times New Roman"/>
          <w:b/>
          <w:i/>
          <w:strike/>
        </w:rPr>
        <w:t>implement</w:t>
      </w:r>
      <w:proofErr w:type="gramEnd"/>
      <w:r w:rsidR="00825F14" w:rsidRPr="000C389C">
        <w:rPr>
          <w:rFonts w:ascii="Times New Roman" w:hAnsi="Times New Roman"/>
          <w:b/>
          <w:i/>
          <w:strike/>
        </w:rPr>
        <w:t xml:space="preserve"> the commitments enshrined in</w:t>
      </w:r>
      <w:r w:rsidR="00DA75D3" w:rsidRPr="000C389C">
        <w:rPr>
          <w:rFonts w:ascii="Times New Roman" w:hAnsi="Times New Roman"/>
          <w:b/>
          <w:i/>
        </w:rPr>
        <w:t xml:space="preserve"> take steps to implement actions in </w:t>
      </w:r>
      <w:r w:rsidR="00B8140C" w:rsidRPr="000C389C">
        <w:rPr>
          <w:rFonts w:ascii="Times New Roman" w:hAnsi="Times New Roman"/>
        </w:rPr>
        <w:t xml:space="preserve"> the </w:t>
      </w:r>
      <w:r w:rsidR="00E263C8" w:rsidRPr="000C389C">
        <w:rPr>
          <w:rFonts w:ascii="Times New Roman" w:hAnsi="Times New Roman"/>
        </w:rPr>
        <w:t>D</w:t>
      </w:r>
      <w:r w:rsidR="00B8140C" w:rsidRPr="000C389C">
        <w:rPr>
          <w:rFonts w:ascii="Times New Roman" w:hAnsi="Times New Roman"/>
        </w:rPr>
        <w:t xml:space="preserve">eclaration adopted at the </w:t>
      </w:r>
      <w:r w:rsidR="007B3321" w:rsidRPr="000C389C">
        <w:rPr>
          <w:rFonts w:ascii="Times New Roman" w:hAnsi="Times New Roman"/>
        </w:rPr>
        <w:t>Ninth</w:t>
      </w:r>
      <w:r w:rsidR="00B8140C" w:rsidRPr="000C389C">
        <w:rPr>
          <w:rFonts w:ascii="Times New Roman" w:hAnsi="Times New Roman"/>
        </w:rPr>
        <w:t xml:space="preserve"> Meeting of Ministers </w:t>
      </w:r>
      <w:r w:rsidR="007B3321" w:rsidRPr="000C389C">
        <w:rPr>
          <w:rFonts w:ascii="Times New Roman" w:hAnsi="Times New Roman"/>
        </w:rPr>
        <w:t>of Education</w:t>
      </w:r>
      <w:r w:rsidR="00B8140C" w:rsidRPr="000C389C">
        <w:rPr>
          <w:rFonts w:ascii="Times New Roman" w:hAnsi="Times New Roman"/>
        </w:rPr>
        <w:t xml:space="preserve"> in </w:t>
      </w:r>
      <w:r w:rsidR="007B3321" w:rsidRPr="000C389C">
        <w:rPr>
          <w:rFonts w:ascii="Times New Roman" w:hAnsi="Times New Roman"/>
        </w:rPr>
        <w:t>The Bahamas</w:t>
      </w:r>
      <w:r w:rsidR="00B8140C" w:rsidRPr="000C389C">
        <w:rPr>
          <w:rFonts w:ascii="Times New Roman" w:hAnsi="Times New Roman"/>
        </w:rPr>
        <w:t xml:space="preserve">, through specific actions that will help </w:t>
      </w:r>
      <w:r w:rsidR="00E263C8" w:rsidRPr="000C389C">
        <w:rPr>
          <w:rFonts w:ascii="Times New Roman" w:hAnsi="Times New Roman"/>
        </w:rPr>
        <w:t xml:space="preserve">achieve </w:t>
      </w:r>
      <w:r w:rsidR="00B8140C" w:rsidRPr="000C389C">
        <w:rPr>
          <w:rFonts w:ascii="Times New Roman" w:hAnsi="Times New Roman"/>
        </w:rPr>
        <w:t>member states</w:t>
      </w:r>
      <w:r w:rsidR="009313EE" w:rsidRPr="000C389C">
        <w:rPr>
          <w:rFonts w:ascii="Times New Roman" w:hAnsi="Times New Roman"/>
        </w:rPr>
        <w:t>’</w:t>
      </w:r>
      <w:r w:rsidR="00B8140C" w:rsidRPr="000C389C">
        <w:rPr>
          <w:rFonts w:ascii="Times New Roman" w:hAnsi="Times New Roman"/>
        </w:rPr>
        <w:t xml:space="preserve"> </w:t>
      </w:r>
      <w:r w:rsidR="009C39C8" w:rsidRPr="000C389C">
        <w:rPr>
          <w:rFonts w:ascii="Times New Roman" w:hAnsi="Times New Roman"/>
        </w:rPr>
        <w:t xml:space="preserve">educational </w:t>
      </w:r>
      <w:r w:rsidR="007B3321" w:rsidRPr="000C389C">
        <w:rPr>
          <w:rFonts w:ascii="Times New Roman" w:hAnsi="Times New Roman"/>
        </w:rPr>
        <w:t>priorities</w:t>
      </w:r>
      <w:r w:rsidR="00B8140C" w:rsidRPr="000C389C">
        <w:rPr>
          <w:rFonts w:ascii="Times New Roman" w:hAnsi="Times New Roman"/>
        </w:rPr>
        <w:t xml:space="preserve"> until the next min</w:t>
      </w:r>
      <w:r w:rsidR="007B3321" w:rsidRPr="000C389C">
        <w:rPr>
          <w:rFonts w:ascii="Times New Roman" w:hAnsi="Times New Roman"/>
        </w:rPr>
        <w:t>isterial meeting is held in 2022</w:t>
      </w:r>
      <w:r w:rsidR="00B8140C" w:rsidRPr="000C389C">
        <w:rPr>
          <w:rFonts w:ascii="Times New Roman" w:hAnsi="Times New Roman"/>
        </w:rPr>
        <w:t>.</w:t>
      </w:r>
    </w:p>
    <w:p w14:paraId="092F3146" w14:textId="31D4601B" w:rsidR="00825F14" w:rsidRPr="000C389C" w:rsidRDefault="00825F14" w:rsidP="005B7300">
      <w:pPr>
        <w:pStyle w:val="NoSpacing"/>
        <w:tabs>
          <w:tab w:val="left" w:pos="2160"/>
        </w:tabs>
        <w:spacing w:line="360" w:lineRule="auto"/>
        <w:jc w:val="both"/>
        <w:rPr>
          <w:rFonts w:ascii="Times New Roman" w:hAnsi="Times New Roman"/>
        </w:rPr>
      </w:pPr>
    </w:p>
    <w:p w14:paraId="7281EF37" w14:textId="77777777" w:rsidR="00B8140C" w:rsidRPr="000C389C" w:rsidRDefault="00B8140C" w:rsidP="007B3A0F">
      <w:pPr>
        <w:pStyle w:val="NoSpacing"/>
        <w:spacing w:line="360" w:lineRule="auto"/>
        <w:jc w:val="both"/>
        <w:rPr>
          <w:rFonts w:ascii="Times New Roman" w:hAnsi="Times New Roman"/>
        </w:rPr>
      </w:pPr>
      <w:r w:rsidRPr="000C389C">
        <w:rPr>
          <w:rFonts w:ascii="Times New Roman" w:hAnsi="Times New Roman"/>
        </w:rPr>
        <w:t>GENERAL FRAMEWORK FOR ACTION</w:t>
      </w:r>
      <w:r w:rsidR="003A39C9" w:rsidRPr="000C389C">
        <w:rPr>
          <w:rFonts w:ascii="Times New Roman" w:hAnsi="Times New Roman"/>
        </w:rPr>
        <w:t>:</w:t>
      </w:r>
    </w:p>
    <w:p w14:paraId="7DC3184C" w14:textId="77777777" w:rsidR="009C6C9C" w:rsidRPr="000C389C" w:rsidRDefault="009C6C9C" w:rsidP="009C6C9C">
      <w:pPr>
        <w:pStyle w:val="NoSpacing"/>
        <w:spacing w:line="360" w:lineRule="auto"/>
        <w:ind w:left="360"/>
        <w:jc w:val="both"/>
        <w:rPr>
          <w:rFonts w:ascii="Times New Roman" w:hAnsi="Times New Roman"/>
        </w:rPr>
      </w:pPr>
    </w:p>
    <w:p w14:paraId="40881D9C" w14:textId="1A8EE259" w:rsidR="00B8140C" w:rsidRPr="000C389C" w:rsidRDefault="007B3A0F" w:rsidP="009C6C9C">
      <w:pPr>
        <w:pStyle w:val="NoSpacing"/>
        <w:spacing w:line="360" w:lineRule="auto"/>
        <w:jc w:val="both"/>
        <w:rPr>
          <w:rFonts w:ascii="Times New Roman" w:hAnsi="Times New Roman"/>
        </w:rPr>
      </w:pPr>
      <w:proofErr w:type="gramStart"/>
      <w:r w:rsidRPr="000C389C">
        <w:rPr>
          <w:rFonts w:ascii="Times New Roman" w:hAnsi="Times New Roman"/>
        </w:rPr>
        <w:t xml:space="preserve">5. </w:t>
      </w:r>
      <w:r w:rsidR="00B8140C" w:rsidRPr="000C389C">
        <w:rPr>
          <w:rFonts w:ascii="Times New Roman" w:hAnsi="Times New Roman"/>
        </w:rPr>
        <w:t xml:space="preserve">The </w:t>
      </w:r>
      <w:r w:rsidR="006960A5" w:rsidRPr="000C389C">
        <w:rPr>
          <w:rFonts w:ascii="Times New Roman" w:hAnsi="Times New Roman"/>
        </w:rPr>
        <w:t>P</w:t>
      </w:r>
      <w:r w:rsidR="00FC3AFD" w:rsidRPr="000C389C">
        <w:rPr>
          <w:rFonts w:ascii="Times New Roman" w:hAnsi="Times New Roman"/>
        </w:rPr>
        <w:t>l</w:t>
      </w:r>
      <w:r w:rsidR="006960A5" w:rsidRPr="000C389C">
        <w:rPr>
          <w:rFonts w:ascii="Times New Roman" w:hAnsi="Times New Roman"/>
        </w:rPr>
        <w:t xml:space="preserve">an of Action for the </w:t>
      </w:r>
      <w:r w:rsidR="00B8140C" w:rsidRPr="000C389C">
        <w:rPr>
          <w:rFonts w:ascii="Times New Roman" w:hAnsi="Times New Roman"/>
        </w:rPr>
        <w:t xml:space="preserve">Inter-American </w:t>
      </w:r>
      <w:r w:rsidR="005F10E0" w:rsidRPr="000C389C">
        <w:rPr>
          <w:rFonts w:ascii="Times New Roman" w:hAnsi="Times New Roman"/>
        </w:rPr>
        <w:t xml:space="preserve">Education Agenda </w:t>
      </w:r>
      <w:r w:rsidR="006C011A" w:rsidRPr="000C389C">
        <w:rPr>
          <w:rFonts w:ascii="Times New Roman" w:hAnsi="Times New Roman"/>
        </w:rPr>
        <w:t>is</w:t>
      </w:r>
      <w:r w:rsidR="00B8140C" w:rsidRPr="000C389C">
        <w:rPr>
          <w:rFonts w:ascii="Times New Roman" w:hAnsi="Times New Roman"/>
        </w:rPr>
        <w:t xml:space="preserve"> </w:t>
      </w:r>
      <w:r w:rsidR="005F10E0" w:rsidRPr="000C389C">
        <w:rPr>
          <w:rFonts w:ascii="Times New Roman" w:hAnsi="Times New Roman"/>
        </w:rPr>
        <w:t>built upon t</w:t>
      </w:r>
      <w:r w:rsidR="00B8140C" w:rsidRPr="000C389C">
        <w:rPr>
          <w:rFonts w:ascii="Times New Roman" w:hAnsi="Times New Roman"/>
        </w:rPr>
        <w:t xml:space="preserve">he principles of collaboration and </w:t>
      </w:r>
      <w:proofErr w:type="spellStart"/>
      <w:r w:rsidR="00B8140C" w:rsidRPr="000C389C">
        <w:rPr>
          <w:rFonts w:ascii="Times New Roman" w:hAnsi="Times New Roman"/>
        </w:rPr>
        <w:t>intersectoral</w:t>
      </w:r>
      <w:proofErr w:type="spellEnd"/>
      <w:r w:rsidR="00B8140C" w:rsidRPr="000C389C">
        <w:rPr>
          <w:rFonts w:ascii="Times New Roman" w:hAnsi="Times New Roman"/>
        </w:rPr>
        <w:t xml:space="preserve"> coordination</w:t>
      </w:r>
      <w:r w:rsidR="00B32FC5" w:rsidRPr="000C389C">
        <w:rPr>
          <w:rFonts w:ascii="Times New Roman" w:hAnsi="Times New Roman"/>
        </w:rPr>
        <w:t>,</w:t>
      </w:r>
      <w:r w:rsidR="00B8140C" w:rsidRPr="000C389C">
        <w:rPr>
          <w:rFonts w:ascii="Times New Roman" w:hAnsi="Times New Roman"/>
        </w:rPr>
        <w:t xml:space="preserve"> and it will </w:t>
      </w:r>
      <w:r w:rsidR="00DA75D3" w:rsidRPr="000C389C">
        <w:rPr>
          <w:rFonts w:ascii="Times New Roman" w:hAnsi="Times New Roman"/>
          <w:b/>
          <w:i/>
        </w:rPr>
        <w:t xml:space="preserve">(USA 5-31-19 aim to </w:t>
      </w:r>
      <w:r w:rsidR="00B8140C" w:rsidRPr="000C389C">
        <w:rPr>
          <w:rFonts w:ascii="Times New Roman" w:hAnsi="Times New Roman"/>
          <w:b/>
          <w:i/>
        </w:rPr>
        <w:t>foster</w:t>
      </w:r>
      <w:r w:rsidR="00825F14" w:rsidRPr="000C389C">
        <w:rPr>
          <w:rFonts w:ascii="Times New Roman" w:hAnsi="Times New Roman"/>
          <w:b/>
          <w:i/>
        </w:rPr>
        <w:t>)</w:t>
      </w:r>
      <w:r w:rsidR="00B8140C" w:rsidRPr="000C389C">
        <w:rPr>
          <w:rFonts w:ascii="Times New Roman" w:hAnsi="Times New Roman"/>
        </w:rPr>
        <w:t xml:space="preserve"> </w:t>
      </w:r>
      <w:r w:rsidR="005F10E0" w:rsidRPr="000C389C">
        <w:rPr>
          <w:rFonts w:ascii="Times New Roman" w:hAnsi="Times New Roman"/>
        </w:rPr>
        <w:t xml:space="preserve">close </w:t>
      </w:r>
      <w:r w:rsidR="00825F14" w:rsidRPr="000C389C">
        <w:rPr>
          <w:rFonts w:ascii="Times New Roman" w:hAnsi="Times New Roman"/>
          <w:b/>
          <w:i/>
        </w:rPr>
        <w:t xml:space="preserve">(ARG 5-27-19 </w:t>
      </w:r>
      <w:r w:rsidR="005F10E0" w:rsidRPr="000C389C">
        <w:rPr>
          <w:rFonts w:ascii="Times New Roman" w:hAnsi="Times New Roman"/>
          <w:b/>
          <w:i/>
          <w:strike/>
        </w:rPr>
        <w:t>collaboration and</w:t>
      </w:r>
      <w:r w:rsidR="00825F14" w:rsidRPr="000C389C">
        <w:rPr>
          <w:rFonts w:ascii="Times New Roman" w:hAnsi="Times New Roman"/>
          <w:b/>
          <w:i/>
        </w:rPr>
        <w:t>)</w:t>
      </w:r>
      <w:r w:rsidR="005F10E0" w:rsidRPr="000C389C">
        <w:rPr>
          <w:rFonts w:ascii="Times New Roman" w:hAnsi="Times New Roman"/>
        </w:rPr>
        <w:t xml:space="preserve"> cooperation with</w:t>
      </w:r>
      <w:r w:rsidR="00B8140C" w:rsidRPr="000C389C">
        <w:rPr>
          <w:rFonts w:ascii="Times New Roman" w:hAnsi="Times New Roman"/>
        </w:rPr>
        <w:t xml:space="preserve"> international, regional, and </w:t>
      </w:r>
      <w:proofErr w:type="spellStart"/>
      <w:r w:rsidR="00B8140C" w:rsidRPr="000C389C">
        <w:rPr>
          <w:rFonts w:ascii="Times New Roman" w:hAnsi="Times New Roman"/>
        </w:rPr>
        <w:t>subregional</w:t>
      </w:r>
      <w:proofErr w:type="spellEnd"/>
      <w:r w:rsidR="00B8140C" w:rsidRPr="000C389C">
        <w:rPr>
          <w:rFonts w:ascii="Times New Roman" w:hAnsi="Times New Roman"/>
        </w:rPr>
        <w:t xml:space="preserve"> organizations, as well as </w:t>
      </w:r>
      <w:r w:rsidR="00DA75D3" w:rsidRPr="000C389C">
        <w:rPr>
          <w:rFonts w:ascii="Times New Roman" w:hAnsi="Times New Roman"/>
        </w:rPr>
        <w:t xml:space="preserve">with </w:t>
      </w:r>
      <w:r w:rsidR="00B8140C" w:rsidRPr="000C389C">
        <w:rPr>
          <w:rFonts w:ascii="Times New Roman" w:hAnsi="Times New Roman"/>
        </w:rPr>
        <w:t xml:space="preserve">academia, the private sector, civil society, and other social stakeholders whose participation is essential in developing and strengthening </w:t>
      </w:r>
      <w:r w:rsidR="005F10E0" w:rsidRPr="000C389C">
        <w:rPr>
          <w:rFonts w:ascii="Times New Roman" w:hAnsi="Times New Roman"/>
        </w:rPr>
        <w:t>educational</w:t>
      </w:r>
      <w:r w:rsidR="00B8140C" w:rsidRPr="000C389C">
        <w:rPr>
          <w:rFonts w:ascii="Times New Roman" w:hAnsi="Times New Roman"/>
        </w:rPr>
        <w:t xml:space="preserve"> policies, programs, and initiatives.</w:t>
      </w:r>
      <w:proofErr w:type="gramEnd"/>
      <w:r w:rsidR="00B8140C" w:rsidRPr="000C389C">
        <w:rPr>
          <w:rFonts w:ascii="Times New Roman" w:hAnsi="Times New Roman"/>
        </w:rPr>
        <w:t xml:space="preserve"> </w:t>
      </w:r>
    </w:p>
    <w:p w14:paraId="40E4C935" w14:textId="77777777" w:rsidR="002F664E" w:rsidRPr="000C389C" w:rsidRDefault="002F664E" w:rsidP="009C6C9C">
      <w:pPr>
        <w:pStyle w:val="NoSpacing"/>
        <w:spacing w:line="360" w:lineRule="auto"/>
        <w:jc w:val="both"/>
        <w:rPr>
          <w:rFonts w:ascii="Times New Roman" w:hAnsi="Times New Roman"/>
        </w:rPr>
      </w:pPr>
    </w:p>
    <w:p w14:paraId="586E356B" w14:textId="6A6B5880" w:rsidR="00B8140C" w:rsidRPr="000C389C" w:rsidRDefault="007B3A0F" w:rsidP="00211B64">
      <w:pPr>
        <w:pStyle w:val="NoSpacing"/>
        <w:spacing w:line="360" w:lineRule="auto"/>
        <w:jc w:val="both"/>
        <w:rPr>
          <w:rFonts w:ascii="Times New Roman" w:hAnsi="Times New Roman"/>
        </w:rPr>
      </w:pPr>
      <w:r w:rsidRPr="000C389C">
        <w:rPr>
          <w:rFonts w:ascii="Times New Roman" w:hAnsi="Times New Roman"/>
        </w:rPr>
        <w:t xml:space="preserve">6. </w:t>
      </w:r>
      <w:r w:rsidR="00B8140C" w:rsidRPr="000C389C">
        <w:rPr>
          <w:rFonts w:ascii="Times New Roman" w:hAnsi="Times New Roman"/>
        </w:rPr>
        <w:t xml:space="preserve">The </w:t>
      </w:r>
      <w:r w:rsidR="006960A5" w:rsidRPr="000C389C">
        <w:rPr>
          <w:rFonts w:ascii="Times New Roman" w:hAnsi="Times New Roman"/>
        </w:rPr>
        <w:t xml:space="preserve">Plan of Action for the </w:t>
      </w:r>
      <w:r w:rsidR="00B8140C" w:rsidRPr="000C389C">
        <w:rPr>
          <w:rFonts w:ascii="Times New Roman" w:hAnsi="Times New Roman"/>
        </w:rPr>
        <w:t xml:space="preserve">Inter-American </w:t>
      </w:r>
      <w:r w:rsidR="002A40E4" w:rsidRPr="000C389C">
        <w:rPr>
          <w:rFonts w:ascii="Times New Roman" w:hAnsi="Times New Roman"/>
        </w:rPr>
        <w:t xml:space="preserve">Education Agenda </w:t>
      </w:r>
      <w:r w:rsidR="006C011A" w:rsidRPr="000C389C">
        <w:rPr>
          <w:rFonts w:ascii="Times New Roman" w:hAnsi="Times New Roman"/>
        </w:rPr>
        <w:t>is</w:t>
      </w:r>
      <w:r w:rsidR="00B8140C" w:rsidRPr="000C389C">
        <w:rPr>
          <w:rFonts w:ascii="Times New Roman" w:hAnsi="Times New Roman"/>
        </w:rPr>
        <w:t xml:space="preserve"> </w:t>
      </w:r>
      <w:r w:rsidR="00B32FC5" w:rsidRPr="000C389C">
        <w:rPr>
          <w:rFonts w:ascii="Times New Roman" w:hAnsi="Times New Roman"/>
        </w:rPr>
        <w:t xml:space="preserve">guided by </w:t>
      </w:r>
      <w:r w:rsidR="00B8140C" w:rsidRPr="000C389C">
        <w:rPr>
          <w:rFonts w:ascii="Times New Roman" w:hAnsi="Times New Roman"/>
        </w:rPr>
        <w:t xml:space="preserve">two criteria: (1) the priorities identified by the member states, and (2) </w:t>
      </w:r>
      <w:r w:rsidR="00DA75D3" w:rsidRPr="000C389C">
        <w:rPr>
          <w:rFonts w:ascii="Times New Roman" w:hAnsi="Times New Roman"/>
          <w:b/>
          <w:i/>
        </w:rPr>
        <w:t>(USA 5-31-19 the generation of)</w:t>
      </w:r>
      <w:r w:rsidR="00CC7480" w:rsidRPr="000C389C">
        <w:rPr>
          <w:rFonts w:ascii="Times New Roman" w:hAnsi="Times New Roman"/>
        </w:rPr>
        <w:t xml:space="preserve"> </w:t>
      </w:r>
      <w:r w:rsidR="00B8140C" w:rsidRPr="000C389C">
        <w:rPr>
          <w:rFonts w:ascii="Times New Roman" w:hAnsi="Times New Roman"/>
        </w:rPr>
        <w:t xml:space="preserve">more dynamic participation and dialogue among the countries regarding those priorities. </w:t>
      </w:r>
      <w:r w:rsidR="00664678" w:rsidRPr="000C389C">
        <w:rPr>
          <w:rFonts w:ascii="Times New Roman" w:hAnsi="Times New Roman"/>
          <w:b/>
          <w:i/>
          <w:color w:val="000000"/>
        </w:rPr>
        <w:t xml:space="preserve">(2) (ARG </w:t>
      </w:r>
      <w:r w:rsidR="006177F0" w:rsidRPr="000C389C">
        <w:rPr>
          <w:rFonts w:ascii="Times New Roman" w:hAnsi="Times New Roman"/>
          <w:b/>
          <w:i/>
          <w:color w:val="000000"/>
        </w:rPr>
        <w:t>0</w:t>
      </w:r>
      <w:r w:rsidR="00664678" w:rsidRPr="000C389C">
        <w:rPr>
          <w:rFonts w:ascii="Times New Roman" w:hAnsi="Times New Roman"/>
          <w:b/>
          <w:i/>
          <w:color w:val="000000"/>
        </w:rPr>
        <w:t>5</w:t>
      </w:r>
      <w:r w:rsidR="006177F0" w:rsidRPr="000C389C">
        <w:rPr>
          <w:rFonts w:ascii="Times New Roman" w:hAnsi="Times New Roman"/>
          <w:b/>
          <w:i/>
          <w:color w:val="000000"/>
        </w:rPr>
        <w:t>/</w:t>
      </w:r>
      <w:r w:rsidR="00664678" w:rsidRPr="000C389C">
        <w:rPr>
          <w:rFonts w:ascii="Times New Roman" w:hAnsi="Times New Roman"/>
          <w:b/>
          <w:i/>
          <w:color w:val="000000"/>
        </w:rPr>
        <w:t>27</w:t>
      </w:r>
      <w:r w:rsidR="006177F0" w:rsidRPr="000C389C">
        <w:rPr>
          <w:rFonts w:ascii="Times New Roman" w:hAnsi="Times New Roman"/>
          <w:b/>
          <w:i/>
          <w:color w:val="000000"/>
        </w:rPr>
        <w:t>/20</w:t>
      </w:r>
      <w:r w:rsidRPr="000C389C">
        <w:rPr>
          <w:rFonts w:ascii="Times New Roman" w:hAnsi="Times New Roman"/>
          <w:b/>
          <w:i/>
          <w:color w:val="000000"/>
        </w:rPr>
        <w:t>19</w:t>
      </w:r>
      <w:r w:rsidR="00664678" w:rsidRPr="000C389C">
        <w:rPr>
          <w:rFonts w:ascii="Times New Roman" w:hAnsi="Times New Roman"/>
          <w:b/>
          <w:i/>
          <w:color w:val="000000"/>
        </w:rPr>
        <w:t xml:space="preserve"> the promotion of cooperation and exchanges among the countries regarding th</w:t>
      </w:r>
      <w:r w:rsidR="006177F0" w:rsidRPr="000C389C">
        <w:rPr>
          <w:rFonts w:ascii="Times New Roman" w:hAnsi="Times New Roman"/>
          <w:b/>
          <w:i/>
          <w:color w:val="000000"/>
        </w:rPr>
        <w:t>o</w:t>
      </w:r>
      <w:r w:rsidRPr="000C389C">
        <w:rPr>
          <w:rFonts w:ascii="Times New Roman" w:hAnsi="Times New Roman"/>
          <w:b/>
          <w:i/>
          <w:color w:val="000000"/>
        </w:rPr>
        <w:t>se priorities</w:t>
      </w:r>
      <w:r w:rsidR="00664678" w:rsidRPr="000C389C">
        <w:rPr>
          <w:rFonts w:ascii="Times New Roman" w:hAnsi="Times New Roman"/>
          <w:b/>
          <w:i/>
          <w:color w:val="000000"/>
        </w:rPr>
        <w:t>).</w:t>
      </w:r>
    </w:p>
    <w:p w14:paraId="17043492" w14:textId="42478718" w:rsidR="006177F0" w:rsidRPr="000C389C" w:rsidRDefault="006177F0" w:rsidP="009C6C9C">
      <w:pPr>
        <w:pStyle w:val="NoSpacing"/>
        <w:spacing w:line="360" w:lineRule="auto"/>
        <w:jc w:val="both"/>
        <w:rPr>
          <w:rFonts w:ascii="Times New Roman" w:hAnsi="Times New Roman"/>
        </w:rPr>
      </w:pPr>
    </w:p>
    <w:p w14:paraId="565EA6C6" w14:textId="77777777" w:rsidR="007B3A0F" w:rsidRPr="000C389C" w:rsidRDefault="00F71091" w:rsidP="009B33A5">
      <w:pPr>
        <w:pStyle w:val="CommentText"/>
        <w:rPr>
          <w:rFonts w:ascii="Times New Roman" w:hAnsi="Times New Roman"/>
          <w:b/>
          <w:i/>
          <w:sz w:val="22"/>
          <w:szCs w:val="22"/>
        </w:rPr>
      </w:pPr>
      <w:r w:rsidRPr="000C389C">
        <w:rPr>
          <w:rFonts w:ascii="Times New Roman" w:hAnsi="Times New Roman"/>
          <w:sz w:val="22"/>
          <w:szCs w:val="22"/>
        </w:rPr>
        <w:t>WORKING GROUPS</w:t>
      </w:r>
      <w:r w:rsidRPr="000C389C">
        <w:rPr>
          <w:rFonts w:ascii="Times New Roman" w:hAnsi="Times New Roman"/>
          <w:b/>
          <w:i/>
          <w:sz w:val="22"/>
          <w:szCs w:val="22"/>
        </w:rPr>
        <w:t>:</w:t>
      </w:r>
    </w:p>
    <w:p w14:paraId="30900B3D" w14:textId="2EAC6F17" w:rsidR="009B33A5" w:rsidRPr="000C389C" w:rsidRDefault="009B33A5" w:rsidP="007B3A0F">
      <w:pPr>
        <w:pStyle w:val="NoSpacing"/>
        <w:shd w:val="clear" w:color="auto" w:fill="E7E6E6" w:themeFill="background2"/>
        <w:spacing w:line="360" w:lineRule="auto"/>
        <w:jc w:val="both"/>
        <w:rPr>
          <w:rFonts w:ascii="Times New Roman" w:hAnsi="Times New Roman"/>
        </w:rPr>
      </w:pPr>
      <w:r w:rsidRPr="000C389C">
        <w:rPr>
          <w:rFonts w:ascii="Times New Roman" w:hAnsi="Times New Roman"/>
        </w:rPr>
        <w:t>[ARG 27/05/2019</w:t>
      </w:r>
      <w:proofErr w:type="gramStart"/>
      <w:r w:rsidRPr="000C389C">
        <w:rPr>
          <w:rFonts w:ascii="Times New Roman" w:hAnsi="Times New Roman"/>
        </w:rPr>
        <w:t>;</w:t>
      </w:r>
      <w:proofErr w:type="gramEnd"/>
      <w:r w:rsidRPr="000C389C">
        <w:rPr>
          <w:rFonts w:ascii="Times New Roman" w:hAnsi="Times New Roman"/>
        </w:rPr>
        <w:t xml:space="preserve"> WG 06/12/</w:t>
      </w:r>
      <w:r w:rsidR="000C389C">
        <w:rPr>
          <w:rFonts w:ascii="Times New Roman" w:hAnsi="Times New Roman"/>
        </w:rPr>
        <w:t>20</w:t>
      </w:r>
      <w:r w:rsidRPr="000C389C">
        <w:rPr>
          <w:rFonts w:ascii="Times New Roman" w:hAnsi="Times New Roman"/>
        </w:rPr>
        <w:t>19</w:t>
      </w:r>
      <w:r w:rsidR="007B3A0F" w:rsidRPr="000C389C">
        <w:rPr>
          <w:rFonts w:ascii="Times New Roman" w:hAnsi="Times New Roman"/>
        </w:rPr>
        <w:t>]:</w:t>
      </w:r>
      <w:r w:rsidRPr="000C389C">
        <w:rPr>
          <w:rFonts w:ascii="Times New Roman" w:hAnsi="Times New Roman"/>
        </w:rPr>
        <w:t xml:space="preserve"> “International Cooperation and Partnerships” is incorporated as the fourth section, in which future lines or areas of work of the OAS can be included.</w:t>
      </w:r>
    </w:p>
    <w:p w14:paraId="151F062D" w14:textId="64B46321" w:rsidR="009C6C9C" w:rsidRDefault="009C6C9C" w:rsidP="009C6C9C">
      <w:pPr>
        <w:pStyle w:val="NoSpacing"/>
        <w:spacing w:line="360" w:lineRule="auto"/>
        <w:ind w:left="360"/>
        <w:jc w:val="both"/>
        <w:rPr>
          <w:rFonts w:ascii="Times New Roman" w:hAnsi="Times New Roman"/>
        </w:rPr>
      </w:pPr>
    </w:p>
    <w:p w14:paraId="774BDF12" w14:textId="01C36CAA" w:rsidR="000C389C" w:rsidRDefault="000C389C" w:rsidP="009C6C9C">
      <w:pPr>
        <w:pStyle w:val="NoSpacing"/>
        <w:spacing w:line="360" w:lineRule="auto"/>
        <w:ind w:left="360"/>
        <w:jc w:val="both"/>
        <w:rPr>
          <w:rFonts w:ascii="Times New Roman" w:hAnsi="Times New Roman"/>
        </w:rPr>
      </w:pPr>
    </w:p>
    <w:p w14:paraId="412C5D18" w14:textId="7DA07EB6" w:rsidR="000C389C" w:rsidRDefault="000C389C" w:rsidP="009C6C9C">
      <w:pPr>
        <w:pStyle w:val="NoSpacing"/>
        <w:spacing w:line="360" w:lineRule="auto"/>
        <w:ind w:left="360"/>
        <w:jc w:val="both"/>
        <w:rPr>
          <w:rFonts w:ascii="Times New Roman" w:hAnsi="Times New Roman"/>
        </w:rPr>
      </w:pPr>
    </w:p>
    <w:p w14:paraId="1129F492" w14:textId="29C8B646" w:rsidR="000C389C" w:rsidRDefault="000C389C" w:rsidP="009C6C9C">
      <w:pPr>
        <w:pStyle w:val="NoSpacing"/>
        <w:spacing w:line="360" w:lineRule="auto"/>
        <w:ind w:left="360"/>
        <w:jc w:val="both"/>
        <w:rPr>
          <w:rFonts w:ascii="Times New Roman" w:hAnsi="Times New Roman"/>
        </w:rPr>
      </w:pPr>
    </w:p>
    <w:p w14:paraId="14057246" w14:textId="77777777" w:rsidR="00541D51" w:rsidRDefault="00541D51" w:rsidP="009C6C9C">
      <w:pPr>
        <w:pStyle w:val="NoSpacing"/>
        <w:spacing w:line="360" w:lineRule="auto"/>
        <w:ind w:left="360"/>
        <w:jc w:val="both"/>
        <w:rPr>
          <w:rFonts w:ascii="Times New Roman" w:hAnsi="Times New Roman"/>
        </w:rPr>
      </w:pPr>
    </w:p>
    <w:p w14:paraId="06AB3FB3" w14:textId="77777777" w:rsidR="000C389C" w:rsidRPr="000C389C" w:rsidRDefault="000C389C" w:rsidP="009C6C9C">
      <w:pPr>
        <w:pStyle w:val="NoSpacing"/>
        <w:spacing w:line="360" w:lineRule="auto"/>
        <w:ind w:left="360"/>
        <w:jc w:val="both"/>
        <w:rPr>
          <w:rFonts w:ascii="Times New Roman" w:hAnsi="Times New Roman"/>
        </w:rPr>
      </w:pPr>
    </w:p>
    <w:p w14:paraId="21450ECF" w14:textId="12ACD77D" w:rsidR="000C389C" w:rsidRPr="000C389C" w:rsidRDefault="000C389C" w:rsidP="000C389C">
      <w:pPr>
        <w:pStyle w:val="NoSpacing"/>
        <w:shd w:val="clear" w:color="auto" w:fill="E7E6E6" w:themeFill="background2"/>
        <w:spacing w:line="360" w:lineRule="auto"/>
        <w:jc w:val="both"/>
        <w:rPr>
          <w:rFonts w:ascii="Times New Roman" w:hAnsi="Times New Roman"/>
        </w:rPr>
      </w:pPr>
      <w:r>
        <w:rPr>
          <w:rFonts w:ascii="Times New Roman" w:hAnsi="Times New Roman"/>
        </w:rPr>
        <w:lastRenderedPageBreak/>
        <w:t xml:space="preserve">[ARG, BB AND </w:t>
      </w:r>
      <w:r w:rsidRPr="000C389C">
        <w:rPr>
          <w:rFonts w:ascii="Times New Roman" w:hAnsi="Times New Roman"/>
        </w:rPr>
        <w:t xml:space="preserve">COL </w:t>
      </w:r>
      <w:r>
        <w:rPr>
          <w:rFonts w:ascii="Times New Roman" w:hAnsi="Times New Roman"/>
        </w:rPr>
        <w:t>06/12/2019]:</w:t>
      </w:r>
      <w:r w:rsidRPr="000C389C">
        <w:rPr>
          <w:rFonts w:ascii="Times New Roman" w:hAnsi="Times New Roman"/>
        </w:rPr>
        <w:t xml:space="preserve"> </w:t>
      </w:r>
      <w:r>
        <w:rPr>
          <w:rFonts w:ascii="Times New Roman" w:hAnsi="Times New Roman"/>
        </w:rPr>
        <w:t>W</w:t>
      </w:r>
      <w:r w:rsidRPr="000C389C">
        <w:rPr>
          <w:rFonts w:ascii="Times New Roman" w:hAnsi="Times New Roman"/>
        </w:rPr>
        <w:t xml:space="preserve">ill be submitting concrete proposal to </w:t>
      </w:r>
      <w:r>
        <w:rPr>
          <w:rFonts w:ascii="Times New Roman" w:hAnsi="Times New Roman"/>
        </w:rPr>
        <w:t>“</w:t>
      </w:r>
      <w:r w:rsidRPr="000C389C">
        <w:rPr>
          <w:rFonts w:ascii="Times New Roman" w:hAnsi="Times New Roman"/>
        </w:rPr>
        <w:t>strengthen</w:t>
      </w:r>
      <w:r>
        <w:rPr>
          <w:rFonts w:ascii="Times New Roman" w:hAnsi="Times New Roman"/>
        </w:rPr>
        <w:t>”</w:t>
      </w:r>
      <w:r w:rsidRPr="000C389C">
        <w:rPr>
          <w:rFonts w:ascii="Times New Roman" w:hAnsi="Times New Roman"/>
        </w:rPr>
        <w:t xml:space="preserve"> the WG</w:t>
      </w:r>
    </w:p>
    <w:p w14:paraId="37B2DB69" w14:textId="77777777" w:rsidR="000C389C" w:rsidRDefault="000C389C" w:rsidP="009C6C9C">
      <w:pPr>
        <w:pStyle w:val="NoSpacing"/>
        <w:spacing w:line="360" w:lineRule="auto"/>
        <w:jc w:val="both"/>
        <w:rPr>
          <w:rFonts w:ascii="Times New Roman" w:hAnsi="Times New Roman"/>
          <w:strike/>
        </w:rPr>
      </w:pPr>
    </w:p>
    <w:p w14:paraId="623C9BC7" w14:textId="2516BDC0" w:rsidR="00B8140C" w:rsidRPr="000C389C" w:rsidRDefault="000C389C" w:rsidP="009C6C9C">
      <w:pPr>
        <w:pStyle w:val="NoSpacing"/>
        <w:spacing w:line="360" w:lineRule="auto"/>
        <w:jc w:val="both"/>
        <w:rPr>
          <w:rFonts w:ascii="Times New Roman" w:hAnsi="Times New Roman"/>
        </w:rPr>
      </w:pPr>
      <w:r w:rsidRPr="000C389C">
        <w:rPr>
          <w:rFonts w:ascii="Times New Roman" w:hAnsi="Times New Roman"/>
        </w:rPr>
        <w:t xml:space="preserve">7. </w:t>
      </w:r>
      <w:r w:rsidR="00B8140C" w:rsidRPr="000C389C">
        <w:rPr>
          <w:rFonts w:ascii="Times New Roman" w:hAnsi="Times New Roman"/>
        </w:rPr>
        <w:t xml:space="preserve">Within that framework, and in order to </w:t>
      </w:r>
      <w:r w:rsidR="00B32FC5" w:rsidRPr="000C389C">
        <w:rPr>
          <w:rFonts w:ascii="Times New Roman" w:hAnsi="Times New Roman"/>
        </w:rPr>
        <w:t>determine</w:t>
      </w:r>
      <w:r w:rsidR="00B8140C" w:rsidRPr="000C389C">
        <w:rPr>
          <w:rFonts w:ascii="Times New Roman" w:hAnsi="Times New Roman"/>
        </w:rPr>
        <w:t xml:space="preserve"> specific activities, efforts </w:t>
      </w:r>
      <w:proofErr w:type="gramStart"/>
      <w:r w:rsidR="00B8140C" w:rsidRPr="000C389C">
        <w:rPr>
          <w:rFonts w:ascii="Times New Roman" w:hAnsi="Times New Roman"/>
        </w:rPr>
        <w:t>will be structured</w:t>
      </w:r>
      <w:proofErr w:type="gramEnd"/>
      <w:r w:rsidR="00B8140C" w:rsidRPr="000C389C">
        <w:rPr>
          <w:rFonts w:ascii="Times New Roman" w:hAnsi="Times New Roman"/>
        </w:rPr>
        <w:t xml:space="preserve"> through the </w:t>
      </w:r>
      <w:r>
        <w:rPr>
          <w:rFonts w:ascii="Times New Roman" w:hAnsi="Times New Roman"/>
        </w:rPr>
        <w:t>[</w:t>
      </w:r>
      <w:r w:rsidR="002A40E4" w:rsidRPr="000C389C">
        <w:rPr>
          <w:rFonts w:ascii="Times New Roman" w:hAnsi="Times New Roman"/>
          <w:b/>
        </w:rPr>
        <w:t>strengthening</w:t>
      </w:r>
      <w:r>
        <w:rPr>
          <w:rFonts w:ascii="Times New Roman" w:hAnsi="Times New Roman"/>
          <w:b/>
        </w:rPr>
        <w:t>]</w:t>
      </w:r>
      <w:r w:rsidR="002A40E4" w:rsidRPr="000C389C">
        <w:rPr>
          <w:rFonts w:ascii="Times New Roman" w:hAnsi="Times New Roman"/>
        </w:rPr>
        <w:t xml:space="preserve"> of the </w:t>
      </w:r>
      <w:r w:rsidR="00B8140C" w:rsidRPr="000C389C">
        <w:rPr>
          <w:rFonts w:ascii="Times New Roman" w:hAnsi="Times New Roman"/>
        </w:rPr>
        <w:t xml:space="preserve">three </w:t>
      </w:r>
      <w:r w:rsidR="00225EBA" w:rsidRPr="000C389C">
        <w:rPr>
          <w:rFonts w:ascii="Times New Roman" w:hAnsi="Times New Roman"/>
        </w:rPr>
        <w:t>W</w:t>
      </w:r>
      <w:r w:rsidR="00B8140C" w:rsidRPr="000C389C">
        <w:rPr>
          <w:rFonts w:ascii="Times New Roman" w:hAnsi="Times New Roman"/>
        </w:rPr>
        <w:t xml:space="preserve">orking </w:t>
      </w:r>
      <w:r w:rsidR="00225EBA" w:rsidRPr="000C389C">
        <w:rPr>
          <w:rFonts w:ascii="Times New Roman" w:hAnsi="Times New Roman"/>
        </w:rPr>
        <w:t>G</w:t>
      </w:r>
      <w:r w:rsidR="00B8140C" w:rsidRPr="000C389C">
        <w:rPr>
          <w:rFonts w:ascii="Times New Roman" w:hAnsi="Times New Roman"/>
        </w:rPr>
        <w:t xml:space="preserve">roups, in accordance with the key </w:t>
      </w:r>
      <w:r w:rsidR="00225EBA" w:rsidRPr="000C389C">
        <w:rPr>
          <w:rFonts w:ascii="Times New Roman" w:hAnsi="Times New Roman"/>
        </w:rPr>
        <w:t xml:space="preserve">thematic areas </w:t>
      </w:r>
      <w:r w:rsidR="00B8140C" w:rsidRPr="000C389C">
        <w:rPr>
          <w:rFonts w:ascii="Times New Roman" w:hAnsi="Times New Roman"/>
        </w:rPr>
        <w:t xml:space="preserve">and priorities adopted at the </w:t>
      </w:r>
      <w:r w:rsidR="002A40E4" w:rsidRPr="000C389C">
        <w:rPr>
          <w:rFonts w:ascii="Times New Roman" w:hAnsi="Times New Roman"/>
        </w:rPr>
        <w:t>Ninth</w:t>
      </w:r>
      <w:r w:rsidR="00B8140C" w:rsidRPr="000C389C">
        <w:rPr>
          <w:rFonts w:ascii="Times New Roman" w:hAnsi="Times New Roman"/>
        </w:rPr>
        <w:t xml:space="preserve"> Ministerial Meeting on </w:t>
      </w:r>
      <w:r w:rsidR="002A40E4" w:rsidRPr="000C389C">
        <w:rPr>
          <w:rFonts w:ascii="Times New Roman" w:hAnsi="Times New Roman"/>
        </w:rPr>
        <w:t>Education</w:t>
      </w:r>
      <w:r w:rsidR="00B8140C" w:rsidRPr="000C389C">
        <w:rPr>
          <w:rFonts w:ascii="Times New Roman" w:hAnsi="Times New Roman"/>
        </w:rPr>
        <w:t xml:space="preserve"> and in keeping with the existing mandates. </w:t>
      </w:r>
    </w:p>
    <w:p w14:paraId="4A30FA4F" w14:textId="77777777" w:rsidR="002F664E" w:rsidRPr="000C389C" w:rsidRDefault="002F664E" w:rsidP="00435BD2">
      <w:pPr>
        <w:pStyle w:val="CommentText"/>
        <w:spacing w:after="0" w:line="360" w:lineRule="auto"/>
        <w:jc w:val="both"/>
        <w:rPr>
          <w:rFonts w:ascii="Times New Roman" w:hAnsi="Times New Roman"/>
          <w:sz w:val="22"/>
          <w:szCs w:val="22"/>
        </w:rPr>
      </w:pPr>
    </w:p>
    <w:p w14:paraId="56C7D70A" w14:textId="5FD287BE" w:rsidR="00FA546B" w:rsidRPr="000C389C" w:rsidRDefault="000C389C" w:rsidP="00040230">
      <w:pPr>
        <w:spacing w:line="360" w:lineRule="auto"/>
        <w:jc w:val="both"/>
        <w:rPr>
          <w:rFonts w:eastAsia="Times"/>
          <w:sz w:val="22"/>
          <w:szCs w:val="22"/>
        </w:rPr>
      </w:pPr>
      <w:r>
        <w:rPr>
          <w:rFonts w:eastAsia="Times"/>
          <w:sz w:val="22"/>
          <w:szCs w:val="22"/>
        </w:rPr>
        <w:t xml:space="preserve">8. </w:t>
      </w:r>
      <w:r>
        <w:rPr>
          <w:rFonts w:eastAsia="Times"/>
          <w:b/>
          <w:i/>
          <w:sz w:val="22"/>
          <w:szCs w:val="22"/>
        </w:rPr>
        <w:t xml:space="preserve">(USA 5-31-19; </w:t>
      </w:r>
      <w:r w:rsidR="009C6C9C" w:rsidRPr="000C389C">
        <w:rPr>
          <w:rFonts w:eastAsia="Times"/>
          <w:b/>
          <w:i/>
          <w:sz w:val="22"/>
          <w:szCs w:val="22"/>
        </w:rPr>
        <w:t xml:space="preserve">CAN 4-30-2019 </w:t>
      </w:r>
      <w:r w:rsidR="009C6C9C" w:rsidRPr="000C389C">
        <w:rPr>
          <w:rFonts w:eastAsia="Times"/>
          <w:b/>
          <w:i/>
          <w:strike/>
          <w:sz w:val="22"/>
          <w:szCs w:val="22"/>
        </w:rPr>
        <w:t xml:space="preserve">we </w:t>
      </w:r>
      <w:proofErr w:type="spellStart"/>
      <w:r w:rsidR="009C6C9C" w:rsidRPr="000C389C">
        <w:rPr>
          <w:rFonts w:eastAsia="Times"/>
          <w:b/>
          <w:i/>
          <w:strike/>
          <w:sz w:val="22"/>
          <w:szCs w:val="22"/>
        </w:rPr>
        <w:t>instru</w:t>
      </w:r>
      <w:r w:rsidR="00CF766E" w:rsidRPr="000C389C">
        <w:rPr>
          <w:rFonts w:eastAsia="Times"/>
          <w:b/>
          <w:i/>
          <w:strike/>
          <w:sz w:val="22"/>
          <w:szCs w:val="22"/>
        </w:rPr>
        <w:t>c</w:t>
      </w:r>
      <w:r w:rsidR="009C6C9C" w:rsidRPr="000C389C">
        <w:rPr>
          <w:rFonts w:eastAsia="Times"/>
          <w:b/>
          <w:i/>
          <w:strike/>
          <w:sz w:val="22"/>
          <w:szCs w:val="22"/>
        </w:rPr>
        <w:t>s</w:t>
      </w:r>
      <w:proofErr w:type="spellEnd"/>
      <w:r w:rsidR="001D78CD" w:rsidRPr="000C389C">
        <w:rPr>
          <w:rFonts w:eastAsia="Times"/>
          <w:b/>
          <w:i/>
          <w:strike/>
          <w:sz w:val="22"/>
          <w:szCs w:val="22"/>
        </w:rPr>
        <w:t xml:space="preserve"> to</w:t>
      </w:r>
      <w:r w:rsidR="009C6C9C" w:rsidRPr="000C389C">
        <w:rPr>
          <w:rFonts w:eastAsia="Times"/>
          <w:b/>
          <w:i/>
          <w:sz w:val="22"/>
          <w:szCs w:val="22"/>
        </w:rPr>
        <w:t xml:space="preserve">) </w:t>
      </w:r>
      <w:proofErr w:type="gramStart"/>
      <w:r w:rsidR="00DA75D3" w:rsidRPr="000C389C">
        <w:rPr>
          <w:rFonts w:eastAsia="Times"/>
          <w:sz w:val="22"/>
          <w:szCs w:val="22"/>
        </w:rPr>
        <w:t>T</w:t>
      </w:r>
      <w:r w:rsidR="002A40E4" w:rsidRPr="000C389C">
        <w:rPr>
          <w:rFonts w:eastAsia="Times"/>
          <w:sz w:val="22"/>
          <w:szCs w:val="22"/>
        </w:rPr>
        <w:t>he</w:t>
      </w:r>
      <w:proofErr w:type="gramEnd"/>
      <w:r w:rsidR="002A40E4" w:rsidRPr="000C389C">
        <w:rPr>
          <w:rFonts w:eastAsia="Times"/>
          <w:sz w:val="22"/>
          <w:szCs w:val="22"/>
        </w:rPr>
        <w:t xml:space="preserve"> existing working groups</w:t>
      </w:r>
      <w:r w:rsidR="00FA546B" w:rsidRPr="000C389C">
        <w:rPr>
          <w:rFonts w:eastAsia="Times"/>
          <w:sz w:val="22"/>
          <w:szCs w:val="22"/>
        </w:rPr>
        <w:t xml:space="preserve"> </w:t>
      </w:r>
      <w:r w:rsidR="009C6C9C" w:rsidRPr="000C389C">
        <w:rPr>
          <w:rFonts w:eastAsia="Times"/>
          <w:b/>
          <w:i/>
          <w:sz w:val="22"/>
          <w:szCs w:val="22"/>
        </w:rPr>
        <w:t xml:space="preserve">(CAN </w:t>
      </w:r>
      <w:r w:rsidR="006177F0" w:rsidRPr="000C389C">
        <w:rPr>
          <w:rFonts w:eastAsia="Times"/>
          <w:b/>
          <w:i/>
          <w:sz w:val="22"/>
          <w:szCs w:val="22"/>
        </w:rPr>
        <w:t>– 0</w:t>
      </w:r>
      <w:r w:rsidR="009C6C9C" w:rsidRPr="000C389C">
        <w:rPr>
          <w:rFonts w:eastAsia="Times"/>
          <w:b/>
          <w:i/>
          <w:sz w:val="22"/>
          <w:szCs w:val="22"/>
        </w:rPr>
        <w:t>4</w:t>
      </w:r>
      <w:r w:rsidR="006177F0" w:rsidRPr="000C389C">
        <w:rPr>
          <w:rFonts w:eastAsia="Times"/>
          <w:b/>
          <w:i/>
          <w:sz w:val="22"/>
          <w:szCs w:val="22"/>
        </w:rPr>
        <w:t>/</w:t>
      </w:r>
      <w:r w:rsidR="009C6C9C" w:rsidRPr="000C389C">
        <w:rPr>
          <w:rFonts w:eastAsia="Times"/>
          <w:b/>
          <w:i/>
          <w:sz w:val="22"/>
          <w:szCs w:val="22"/>
        </w:rPr>
        <w:t>30</w:t>
      </w:r>
      <w:r w:rsidR="007A54C2" w:rsidRPr="000C389C">
        <w:rPr>
          <w:rFonts w:eastAsia="Times"/>
          <w:b/>
          <w:i/>
          <w:sz w:val="22"/>
          <w:szCs w:val="22"/>
        </w:rPr>
        <w:t>/</w:t>
      </w:r>
      <w:r w:rsidR="009C6C9C" w:rsidRPr="000C389C">
        <w:rPr>
          <w:rFonts w:eastAsia="Times"/>
          <w:b/>
          <w:i/>
          <w:sz w:val="22"/>
          <w:szCs w:val="22"/>
        </w:rPr>
        <w:t>2019 will)</w:t>
      </w:r>
      <w:r w:rsidR="009C6C9C" w:rsidRPr="000C389C">
        <w:rPr>
          <w:rFonts w:eastAsia="Times"/>
          <w:sz w:val="22"/>
          <w:szCs w:val="22"/>
        </w:rPr>
        <w:t xml:space="preserve"> </w:t>
      </w:r>
      <w:r w:rsidR="00CC7480" w:rsidRPr="000C389C">
        <w:rPr>
          <w:rFonts w:eastAsia="Times"/>
          <w:sz w:val="22"/>
          <w:szCs w:val="22"/>
        </w:rPr>
        <w:t xml:space="preserve">determine the specific activities of </w:t>
      </w:r>
      <w:r w:rsidR="002A40E4" w:rsidRPr="000C389C">
        <w:rPr>
          <w:rFonts w:eastAsia="Times"/>
          <w:sz w:val="22"/>
          <w:szCs w:val="22"/>
        </w:rPr>
        <w:t xml:space="preserve">this Plan of Action, to facilitate exchanges of experiences, and to follow up on the implementation of related hemispheric initiatives: </w:t>
      </w:r>
    </w:p>
    <w:p w14:paraId="31E407D1" w14:textId="544C8519" w:rsidR="00BC5A15" w:rsidRPr="000C389C" w:rsidRDefault="00BC5A15" w:rsidP="000C389C">
      <w:pPr>
        <w:spacing w:line="360" w:lineRule="auto"/>
        <w:jc w:val="both"/>
        <w:rPr>
          <w:rFonts w:eastAsia="Calibri"/>
          <w:sz w:val="22"/>
          <w:szCs w:val="22"/>
        </w:rPr>
      </w:pPr>
    </w:p>
    <w:p w14:paraId="28AC3AEC" w14:textId="77777777" w:rsidR="00435BD2" w:rsidRPr="000C389C" w:rsidRDefault="00C03DD7" w:rsidP="000C389C">
      <w:pPr>
        <w:spacing w:line="360" w:lineRule="auto"/>
        <w:jc w:val="both"/>
        <w:rPr>
          <w:rFonts w:eastAsia="Calibri"/>
          <w:sz w:val="22"/>
          <w:szCs w:val="22"/>
        </w:rPr>
      </w:pPr>
      <w:r w:rsidRPr="000C389C">
        <w:rPr>
          <w:rFonts w:eastAsia="Calibri"/>
          <w:sz w:val="22"/>
          <w:szCs w:val="22"/>
        </w:rPr>
        <w:t>Working Group 1 (WG1):</w:t>
      </w:r>
      <w:r w:rsidR="003A631F" w:rsidRPr="000C389C">
        <w:rPr>
          <w:rFonts w:eastAsia="Calibri"/>
          <w:sz w:val="22"/>
          <w:szCs w:val="22"/>
        </w:rPr>
        <w:t xml:space="preserve"> </w:t>
      </w:r>
      <w:r w:rsidRPr="000C389C">
        <w:rPr>
          <w:rFonts w:eastAsia="Calibri"/>
          <w:sz w:val="22"/>
          <w:szCs w:val="22"/>
        </w:rPr>
        <w:t>Inclusive and Equitable</w:t>
      </w:r>
      <w:r w:rsidR="003A631F" w:rsidRPr="000C389C">
        <w:rPr>
          <w:rFonts w:eastAsia="Calibri"/>
          <w:sz w:val="22"/>
          <w:szCs w:val="22"/>
        </w:rPr>
        <w:t xml:space="preserve"> Quality</w:t>
      </w:r>
      <w:r w:rsidRPr="000C389C">
        <w:rPr>
          <w:rFonts w:eastAsia="Calibri"/>
          <w:sz w:val="22"/>
          <w:szCs w:val="22"/>
        </w:rPr>
        <w:t xml:space="preserve"> Education</w:t>
      </w:r>
    </w:p>
    <w:p w14:paraId="725D289A" w14:textId="77777777" w:rsidR="009C6C9C" w:rsidRPr="000C389C" w:rsidRDefault="009C6C9C" w:rsidP="00410AF2">
      <w:pPr>
        <w:spacing w:line="360" w:lineRule="auto"/>
        <w:jc w:val="both"/>
        <w:rPr>
          <w:rFonts w:eastAsia="Calibri"/>
          <w:sz w:val="22"/>
          <w:szCs w:val="22"/>
        </w:rPr>
      </w:pPr>
    </w:p>
    <w:p w14:paraId="7AEB96F9" w14:textId="7859F843" w:rsidR="00833FA9" w:rsidRPr="000C389C" w:rsidRDefault="000C389C" w:rsidP="009C6C9C">
      <w:pPr>
        <w:spacing w:line="360" w:lineRule="auto"/>
        <w:jc w:val="both"/>
        <w:rPr>
          <w:rFonts w:eastAsia="Times"/>
          <w:sz w:val="22"/>
          <w:szCs w:val="22"/>
        </w:rPr>
      </w:pPr>
      <w:r w:rsidRPr="000C389C">
        <w:rPr>
          <w:rFonts w:eastAsia="Times"/>
          <w:sz w:val="22"/>
          <w:szCs w:val="22"/>
        </w:rPr>
        <w:t xml:space="preserve">9. </w:t>
      </w:r>
      <w:r w:rsidR="003D345B" w:rsidRPr="000C389C">
        <w:rPr>
          <w:rFonts w:eastAsia="Times"/>
          <w:sz w:val="22"/>
          <w:szCs w:val="22"/>
        </w:rPr>
        <w:t xml:space="preserve">To continue gathering information on the </w:t>
      </w:r>
      <w:r w:rsidR="00833FA9" w:rsidRPr="000C389C">
        <w:rPr>
          <w:rFonts w:eastAsia="Times"/>
          <w:sz w:val="22"/>
          <w:szCs w:val="22"/>
        </w:rPr>
        <w:t xml:space="preserve">policies, programs and experiences regarding inclusive and equitable </w:t>
      </w:r>
      <w:r w:rsidR="003A631F" w:rsidRPr="000C389C">
        <w:rPr>
          <w:rFonts w:eastAsia="Times"/>
          <w:sz w:val="22"/>
          <w:szCs w:val="22"/>
        </w:rPr>
        <w:t xml:space="preserve">quality </w:t>
      </w:r>
      <w:r w:rsidR="00833FA9" w:rsidRPr="000C389C">
        <w:rPr>
          <w:rFonts w:eastAsia="Times"/>
          <w:sz w:val="22"/>
          <w:szCs w:val="22"/>
        </w:rPr>
        <w:t xml:space="preserve">education at all levels </w:t>
      </w:r>
      <w:r w:rsidR="003D345B" w:rsidRPr="000C389C">
        <w:rPr>
          <w:rFonts w:eastAsia="Times"/>
          <w:sz w:val="22"/>
          <w:szCs w:val="22"/>
        </w:rPr>
        <w:t xml:space="preserve">and share experiences and </w:t>
      </w:r>
      <w:proofErr w:type="gramStart"/>
      <w:r w:rsidR="003D345B" w:rsidRPr="000C389C">
        <w:rPr>
          <w:rFonts w:eastAsia="Times"/>
          <w:sz w:val="22"/>
          <w:szCs w:val="22"/>
        </w:rPr>
        <w:t xml:space="preserve">resources </w:t>
      </w:r>
      <w:r w:rsidR="00833FA9" w:rsidRPr="000C389C">
        <w:rPr>
          <w:rFonts w:eastAsia="Times"/>
          <w:sz w:val="22"/>
          <w:szCs w:val="22"/>
        </w:rPr>
        <w:t xml:space="preserve"> with</w:t>
      </w:r>
      <w:proofErr w:type="gramEnd"/>
      <w:r w:rsidR="00833FA9" w:rsidRPr="000C389C">
        <w:rPr>
          <w:rFonts w:eastAsia="Times"/>
          <w:sz w:val="22"/>
          <w:szCs w:val="22"/>
        </w:rPr>
        <w:t xml:space="preserve"> a special emphasis on the collection and analysis of initiatives and models targeted to the most vulnerable </w:t>
      </w:r>
      <w:r w:rsidR="00405F9E" w:rsidRPr="000C389C">
        <w:rPr>
          <w:rFonts w:eastAsia="Times"/>
          <w:sz w:val="22"/>
          <w:szCs w:val="22"/>
        </w:rPr>
        <w:t xml:space="preserve">school </w:t>
      </w:r>
      <w:r w:rsidR="00833FA9" w:rsidRPr="000C389C">
        <w:rPr>
          <w:rFonts w:eastAsia="Times"/>
          <w:sz w:val="22"/>
          <w:szCs w:val="22"/>
        </w:rPr>
        <w:t>population</w:t>
      </w:r>
      <w:r w:rsidR="00405F9E" w:rsidRPr="000C389C">
        <w:rPr>
          <w:rFonts w:eastAsia="Times"/>
          <w:sz w:val="22"/>
          <w:szCs w:val="22"/>
        </w:rPr>
        <w:t>s</w:t>
      </w:r>
      <w:r w:rsidR="00833FA9" w:rsidRPr="000C389C">
        <w:rPr>
          <w:rFonts w:eastAsia="Times"/>
          <w:sz w:val="22"/>
          <w:szCs w:val="22"/>
        </w:rPr>
        <w:t>.</w:t>
      </w:r>
    </w:p>
    <w:p w14:paraId="3B0BD88D" w14:textId="77777777" w:rsidR="002F664E" w:rsidRPr="000C389C" w:rsidRDefault="002F664E" w:rsidP="009C6C9C">
      <w:pPr>
        <w:spacing w:line="360" w:lineRule="auto"/>
        <w:jc w:val="both"/>
        <w:rPr>
          <w:rFonts w:eastAsia="Times"/>
          <w:sz w:val="22"/>
          <w:szCs w:val="22"/>
        </w:rPr>
      </w:pPr>
    </w:p>
    <w:p w14:paraId="507F6A12" w14:textId="5CB14D71" w:rsidR="00C03DD7" w:rsidRPr="000C389C" w:rsidRDefault="001A79D8" w:rsidP="00435BD2">
      <w:pPr>
        <w:pStyle w:val="NoSpacing"/>
        <w:tabs>
          <w:tab w:val="left" w:pos="1080"/>
        </w:tabs>
        <w:spacing w:line="360" w:lineRule="auto"/>
        <w:jc w:val="both"/>
        <w:rPr>
          <w:rFonts w:ascii="Times New Roman" w:eastAsia="Times" w:hAnsi="Times New Roman"/>
          <w:b/>
          <w:i/>
          <w:color w:val="000000"/>
        </w:rPr>
      </w:pPr>
      <w:r w:rsidRPr="000C389C">
        <w:rPr>
          <w:rFonts w:ascii="Times New Roman" w:eastAsia="Times" w:hAnsi="Times New Roman"/>
          <w:b/>
          <w:i/>
          <w:color w:val="000000"/>
        </w:rPr>
        <w:t xml:space="preserve">NN. </w:t>
      </w:r>
      <w:r w:rsidR="00410AF2">
        <w:rPr>
          <w:rFonts w:ascii="Times New Roman" w:eastAsia="Times" w:hAnsi="Times New Roman"/>
          <w:b/>
          <w:i/>
          <w:color w:val="000000"/>
        </w:rPr>
        <w:t>10</w:t>
      </w:r>
      <w:r w:rsidR="00925065" w:rsidRPr="000C389C">
        <w:rPr>
          <w:rFonts w:ascii="Times New Roman" w:eastAsia="Times" w:hAnsi="Times New Roman"/>
          <w:b/>
          <w:i/>
          <w:color w:val="000000"/>
        </w:rPr>
        <w:t xml:space="preserve"> </w:t>
      </w:r>
      <w:r w:rsidR="00C03DD7" w:rsidRPr="000C389C">
        <w:rPr>
          <w:rFonts w:ascii="Times New Roman" w:eastAsia="Times" w:hAnsi="Times New Roman"/>
          <w:b/>
          <w:i/>
          <w:color w:val="000000"/>
        </w:rPr>
        <w:t xml:space="preserve">To promote education for a responsible global citizenry, according to UNESCO’s definition, providing the region’s students with education programs and/or pedagogical resources </w:t>
      </w:r>
      <w:r w:rsidR="007A54C2" w:rsidRPr="000C389C">
        <w:rPr>
          <w:rFonts w:ascii="Times New Roman" w:eastAsia="Times" w:hAnsi="Times New Roman"/>
          <w:b/>
          <w:i/>
          <w:color w:val="000000"/>
        </w:rPr>
        <w:t xml:space="preserve">that </w:t>
      </w:r>
      <w:proofErr w:type="gramStart"/>
      <w:r w:rsidR="007A54C2" w:rsidRPr="000C389C">
        <w:rPr>
          <w:rFonts w:ascii="Times New Roman" w:eastAsia="Times" w:hAnsi="Times New Roman"/>
          <w:b/>
          <w:i/>
          <w:color w:val="000000"/>
        </w:rPr>
        <w:t xml:space="preserve">can be </w:t>
      </w:r>
      <w:r w:rsidR="00C03DD7" w:rsidRPr="000C389C">
        <w:rPr>
          <w:rFonts w:ascii="Times New Roman" w:eastAsia="Times" w:hAnsi="Times New Roman"/>
          <w:b/>
          <w:i/>
          <w:color w:val="000000"/>
        </w:rPr>
        <w:t>used</w:t>
      </w:r>
      <w:proofErr w:type="gramEnd"/>
      <w:r w:rsidR="00C03DD7" w:rsidRPr="000C389C">
        <w:rPr>
          <w:rFonts w:ascii="Times New Roman" w:eastAsia="Times" w:hAnsi="Times New Roman"/>
          <w:b/>
          <w:i/>
          <w:color w:val="000000"/>
        </w:rPr>
        <w:t xml:space="preserve"> to reflect </w:t>
      </w:r>
      <w:r w:rsidR="00BA56E0" w:rsidRPr="000C389C">
        <w:rPr>
          <w:rFonts w:ascii="Times New Roman" w:eastAsia="Times" w:hAnsi="Times New Roman"/>
          <w:b/>
          <w:i/>
          <w:color w:val="000000"/>
        </w:rPr>
        <w:t>on</w:t>
      </w:r>
      <w:r w:rsidR="00C03DD7" w:rsidRPr="000C389C">
        <w:rPr>
          <w:rFonts w:ascii="Times New Roman" w:eastAsia="Times" w:hAnsi="Times New Roman"/>
          <w:b/>
          <w:i/>
          <w:color w:val="000000"/>
        </w:rPr>
        <w:t xml:space="preserve"> world challenges (local and global) and that create proactive, innovative, peaceful, and sustainable attitudes. (ARG 27/05/2019)</w:t>
      </w:r>
    </w:p>
    <w:p w14:paraId="43150E01" w14:textId="7C06F0C0" w:rsidR="00C72199" w:rsidRPr="000C389C" w:rsidRDefault="00C72199" w:rsidP="00A87AFF">
      <w:pPr>
        <w:spacing w:line="360" w:lineRule="auto"/>
        <w:jc w:val="both"/>
        <w:rPr>
          <w:sz w:val="22"/>
          <w:szCs w:val="22"/>
        </w:rPr>
      </w:pPr>
    </w:p>
    <w:p w14:paraId="19C7118F" w14:textId="3411E638" w:rsidR="00E91B33" w:rsidRPr="000C389C" w:rsidRDefault="00410AF2" w:rsidP="00211B64">
      <w:pPr>
        <w:spacing w:line="360" w:lineRule="auto"/>
        <w:jc w:val="both"/>
        <w:rPr>
          <w:rFonts w:eastAsia="Times"/>
          <w:sz w:val="22"/>
          <w:szCs w:val="22"/>
        </w:rPr>
      </w:pPr>
      <w:r>
        <w:rPr>
          <w:rFonts w:eastAsia="Times"/>
          <w:sz w:val="22"/>
          <w:szCs w:val="22"/>
        </w:rPr>
        <w:t xml:space="preserve">11. </w:t>
      </w:r>
      <w:r w:rsidR="00C72199" w:rsidRPr="000C389C">
        <w:rPr>
          <w:rFonts w:eastAsia="Times"/>
          <w:sz w:val="22"/>
          <w:szCs w:val="22"/>
        </w:rPr>
        <w:t xml:space="preserve">To </w:t>
      </w:r>
      <w:r w:rsidR="00E91B33" w:rsidRPr="000C389C">
        <w:rPr>
          <w:rFonts w:eastAsia="Times"/>
          <w:sz w:val="22"/>
          <w:szCs w:val="22"/>
        </w:rPr>
        <w:t>le</w:t>
      </w:r>
      <w:r w:rsidR="00405F9E" w:rsidRPr="000C389C">
        <w:rPr>
          <w:rFonts w:eastAsia="Times"/>
          <w:sz w:val="22"/>
          <w:szCs w:val="22"/>
        </w:rPr>
        <w:t>a</w:t>
      </w:r>
      <w:r w:rsidR="00E91B33" w:rsidRPr="000C389C">
        <w:rPr>
          <w:rFonts w:eastAsia="Times"/>
          <w:sz w:val="22"/>
          <w:szCs w:val="22"/>
        </w:rPr>
        <w:t xml:space="preserve">d through </w:t>
      </w:r>
      <w:r w:rsidR="009230CF" w:rsidRPr="000C389C">
        <w:rPr>
          <w:rFonts w:eastAsia="Times"/>
          <w:b/>
          <w:i/>
          <w:sz w:val="22"/>
          <w:szCs w:val="22"/>
        </w:rPr>
        <w:t>(USA 5-31-19</w:t>
      </w:r>
      <w:r w:rsidR="009164D0" w:rsidRPr="000C389C">
        <w:rPr>
          <w:rFonts w:eastAsia="Times"/>
          <w:b/>
          <w:i/>
          <w:sz w:val="22"/>
          <w:szCs w:val="22"/>
        </w:rPr>
        <w:t xml:space="preserve"> </w:t>
      </w:r>
      <w:r w:rsidR="00E91B33" w:rsidRPr="000C389C">
        <w:rPr>
          <w:rFonts w:eastAsia="Times"/>
          <w:b/>
          <w:i/>
          <w:strike/>
          <w:sz w:val="22"/>
          <w:szCs w:val="22"/>
        </w:rPr>
        <w:t xml:space="preserve">the </w:t>
      </w:r>
      <w:proofErr w:type="spellStart"/>
      <w:r w:rsidR="009164D0" w:rsidRPr="000C389C">
        <w:rPr>
          <w:rFonts w:eastAsia="Times"/>
          <w:b/>
          <w:i/>
          <w:strike/>
          <w:sz w:val="22"/>
          <w:szCs w:val="22"/>
        </w:rPr>
        <w:t>Interamerican</w:t>
      </w:r>
      <w:proofErr w:type="spellEnd"/>
      <w:r w:rsidR="009164D0" w:rsidRPr="000C389C">
        <w:rPr>
          <w:rFonts w:eastAsia="Times"/>
          <w:b/>
          <w:i/>
          <w:strike/>
          <w:sz w:val="22"/>
          <w:szCs w:val="22"/>
        </w:rPr>
        <w:t xml:space="preserve"> Committee on Education</w:t>
      </w:r>
      <w:r w:rsidR="009230CF" w:rsidRPr="000C389C">
        <w:rPr>
          <w:rFonts w:eastAsia="Times"/>
          <w:b/>
          <w:i/>
          <w:sz w:val="22"/>
          <w:szCs w:val="22"/>
        </w:rPr>
        <w:t xml:space="preserve"> </w:t>
      </w:r>
      <w:r w:rsidR="00E91B33" w:rsidRPr="000C389C">
        <w:rPr>
          <w:rFonts w:eastAsia="Times"/>
          <w:b/>
          <w:i/>
          <w:sz w:val="22"/>
          <w:szCs w:val="22"/>
        </w:rPr>
        <w:t>CIE</w:t>
      </w:r>
      <w:r w:rsidR="009164D0" w:rsidRPr="000C389C">
        <w:rPr>
          <w:rFonts w:eastAsia="Times"/>
          <w:b/>
          <w:i/>
          <w:sz w:val="22"/>
          <w:szCs w:val="22"/>
        </w:rPr>
        <w:t>)</w:t>
      </w:r>
      <w:r w:rsidR="00E91B33" w:rsidRPr="000C389C">
        <w:rPr>
          <w:rFonts w:eastAsia="Times"/>
          <w:b/>
          <w:i/>
          <w:sz w:val="22"/>
          <w:szCs w:val="22"/>
        </w:rPr>
        <w:t>,</w:t>
      </w:r>
      <w:r w:rsidR="00E91B33" w:rsidRPr="000C389C">
        <w:rPr>
          <w:rFonts w:eastAsia="Times"/>
          <w:sz w:val="22"/>
          <w:szCs w:val="22"/>
        </w:rPr>
        <w:t xml:space="preserve"> with the support of the Joint Summit Working Group (JSWG) an hemispheric initiative that coordinates the efforts of competent regional and international organizations in the framework on the Inter-American Education Agenda focusing on civic education and with respect for regional diversity</w:t>
      </w:r>
      <w:r w:rsidR="009230CF" w:rsidRPr="000C389C">
        <w:rPr>
          <w:rFonts w:eastAsia="Times"/>
          <w:sz w:val="22"/>
          <w:szCs w:val="22"/>
        </w:rPr>
        <w:t>.</w:t>
      </w:r>
    </w:p>
    <w:p w14:paraId="04F96296" w14:textId="76091F86" w:rsidR="002F664E" w:rsidRDefault="002F664E" w:rsidP="00CF766E">
      <w:pPr>
        <w:spacing w:line="360" w:lineRule="auto"/>
        <w:jc w:val="both"/>
        <w:rPr>
          <w:rFonts w:eastAsia="Times"/>
          <w:sz w:val="22"/>
          <w:szCs w:val="22"/>
        </w:rPr>
      </w:pPr>
    </w:p>
    <w:p w14:paraId="570B4FB7" w14:textId="1EB97B2B" w:rsidR="00410AF2" w:rsidRDefault="00410AF2" w:rsidP="00CF766E">
      <w:pPr>
        <w:spacing w:line="360" w:lineRule="auto"/>
        <w:jc w:val="both"/>
        <w:rPr>
          <w:rFonts w:eastAsia="Times"/>
          <w:sz w:val="22"/>
          <w:szCs w:val="22"/>
        </w:rPr>
      </w:pPr>
    </w:p>
    <w:p w14:paraId="4CB6F24B" w14:textId="6528A079" w:rsidR="00410AF2" w:rsidRDefault="00410AF2" w:rsidP="00CF766E">
      <w:pPr>
        <w:spacing w:line="360" w:lineRule="auto"/>
        <w:jc w:val="both"/>
        <w:rPr>
          <w:rFonts w:eastAsia="Times"/>
          <w:sz w:val="22"/>
          <w:szCs w:val="22"/>
        </w:rPr>
      </w:pPr>
    </w:p>
    <w:p w14:paraId="62A12190" w14:textId="522BE403" w:rsidR="00410AF2" w:rsidRDefault="00410AF2" w:rsidP="00CF766E">
      <w:pPr>
        <w:spacing w:line="360" w:lineRule="auto"/>
        <w:jc w:val="both"/>
        <w:rPr>
          <w:rFonts w:eastAsia="Times"/>
          <w:sz w:val="22"/>
          <w:szCs w:val="22"/>
        </w:rPr>
      </w:pPr>
    </w:p>
    <w:p w14:paraId="78D72EDD" w14:textId="77777777" w:rsidR="00410AF2" w:rsidRPr="000C389C" w:rsidRDefault="00410AF2" w:rsidP="00CF766E">
      <w:pPr>
        <w:spacing w:line="360" w:lineRule="auto"/>
        <w:jc w:val="both"/>
        <w:rPr>
          <w:rFonts w:eastAsia="Times"/>
          <w:sz w:val="22"/>
          <w:szCs w:val="22"/>
        </w:rPr>
      </w:pPr>
    </w:p>
    <w:p w14:paraId="6C15D1F7" w14:textId="5E25EE0F" w:rsidR="004016A4" w:rsidRPr="000C389C" w:rsidRDefault="004016A4" w:rsidP="00925065">
      <w:pPr>
        <w:pStyle w:val="NoSpacing"/>
        <w:tabs>
          <w:tab w:val="left" w:pos="1080"/>
        </w:tabs>
        <w:spacing w:line="360" w:lineRule="auto"/>
        <w:jc w:val="both"/>
        <w:rPr>
          <w:rFonts w:ascii="Times New Roman" w:eastAsia="Times" w:hAnsi="Times New Roman"/>
          <w:b/>
          <w:i/>
          <w:lang w:val="es-ES"/>
        </w:rPr>
      </w:pPr>
      <w:r w:rsidRPr="000C389C">
        <w:rPr>
          <w:rFonts w:ascii="Times New Roman" w:eastAsia="Times" w:hAnsi="Times New Roman"/>
          <w:b/>
          <w:i/>
          <w:lang w:val="es-ES"/>
        </w:rPr>
        <w:lastRenderedPageBreak/>
        <w:t xml:space="preserve">NN </w:t>
      </w:r>
      <w:r w:rsidR="00410AF2">
        <w:rPr>
          <w:rFonts w:ascii="Times New Roman" w:eastAsia="Times" w:hAnsi="Times New Roman"/>
          <w:b/>
          <w:i/>
          <w:lang w:val="es-ES"/>
        </w:rPr>
        <w:t>12</w:t>
      </w:r>
      <w:r w:rsidR="00925065" w:rsidRPr="000C389C">
        <w:rPr>
          <w:rFonts w:ascii="Times New Roman" w:eastAsia="Times" w:hAnsi="Times New Roman"/>
          <w:b/>
          <w:i/>
          <w:lang w:val="es-ES"/>
        </w:rPr>
        <w:t xml:space="preserve"> </w:t>
      </w:r>
      <w:r w:rsidRPr="000C389C">
        <w:rPr>
          <w:rFonts w:ascii="Times New Roman" w:eastAsia="Times" w:hAnsi="Times New Roman"/>
          <w:b/>
          <w:i/>
          <w:lang w:val="es-ES"/>
        </w:rPr>
        <w:t xml:space="preserve">[PAN-MEX 05/30/19] Garantizar de acuerdo a lo establecido en la Convención de Belém do Pará, y con el apoyo de la Secretaría Técnica de su Mecanismo de Seguimiento </w:t>
      </w:r>
      <w:r w:rsidR="00410AF2">
        <w:rPr>
          <w:rFonts w:ascii="Times New Roman" w:eastAsia="Times" w:hAnsi="Times New Roman"/>
          <w:b/>
          <w:i/>
          <w:lang w:val="es-ES"/>
        </w:rPr>
        <w:t xml:space="preserve">(MESECVI), cuando se requiera, </w:t>
      </w:r>
      <w:r w:rsidRPr="000C389C">
        <w:rPr>
          <w:rFonts w:ascii="Times New Roman" w:eastAsia="Times" w:hAnsi="Times New Roman"/>
          <w:b/>
          <w:i/>
          <w:lang w:val="es-ES"/>
        </w:rPr>
        <w:t>“el derecho de la mujer a ser valorada y educada libre de patrones estereotipados de comportamiento y prácticas sociales y culturales basadas en conceptos de inferioridad o subordinación” (Art. 6b).</w:t>
      </w:r>
    </w:p>
    <w:p w14:paraId="12875007" w14:textId="77777777" w:rsidR="004016A4" w:rsidRPr="000C389C" w:rsidRDefault="004016A4" w:rsidP="00CF766E">
      <w:pPr>
        <w:spacing w:line="360" w:lineRule="auto"/>
        <w:jc w:val="both"/>
        <w:rPr>
          <w:rFonts w:eastAsia="Times"/>
          <w:sz w:val="22"/>
          <w:szCs w:val="22"/>
          <w:lang w:val="es-ES"/>
        </w:rPr>
      </w:pPr>
    </w:p>
    <w:p w14:paraId="2DF18A96" w14:textId="49A765B5" w:rsidR="009164D0" w:rsidRPr="000C389C" w:rsidRDefault="00C03DD7" w:rsidP="009164D0">
      <w:pPr>
        <w:spacing w:line="360" w:lineRule="auto"/>
        <w:jc w:val="both"/>
        <w:rPr>
          <w:rFonts w:eastAsia="Times"/>
          <w:b/>
          <w:i/>
          <w:sz w:val="22"/>
          <w:szCs w:val="22"/>
        </w:rPr>
      </w:pPr>
      <w:r w:rsidRPr="000C389C">
        <w:rPr>
          <w:rFonts w:eastAsia="Times"/>
          <w:b/>
          <w:i/>
          <w:sz w:val="22"/>
          <w:szCs w:val="22"/>
        </w:rPr>
        <w:t>NN.</w:t>
      </w:r>
      <w:r w:rsidR="00410AF2">
        <w:rPr>
          <w:rFonts w:eastAsia="Times"/>
          <w:b/>
          <w:i/>
          <w:sz w:val="22"/>
          <w:szCs w:val="22"/>
        </w:rPr>
        <w:t xml:space="preserve"> </w:t>
      </w:r>
      <w:proofErr w:type="gramStart"/>
      <w:r w:rsidR="00410AF2">
        <w:rPr>
          <w:rFonts w:eastAsia="Times"/>
          <w:b/>
          <w:i/>
          <w:sz w:val="22"/>
          <w:szCs w:val="22"/>
        </w:rPr>
        <w:t>13</w:t>
      </w:r>
      <w:r w:rsidRPr="000C389C">
        <w:rPr>
          <w:rFonts w:eastAsia="Times"/>
          <w:b/>
          <w:i/>
          <w:sz w:val="22"/>
          <w:szCs w:val="22"/>
        </w:rPr>
        <w:t xml:space="preserve"> Encourage/promote the implementati</w:t>
      </w:r>
      <w:r w:rsidR="001A79D8" w:rsidRPr="000C389C">
        <w:rPr>
          <w:rFonts w:eastAsia="Times"/>
          <w:b/>
          <w:i/>
          <w:sz w:val="22"/>
          <w:szCs w:val="22"/>
        </w:rPr>
        <w:t>o</w:t>
      </w:r>
      <w:r w:rsidRPr="000C389C">
        <w:rPr>
          <w:rFonts w:eastAsia="Times"/>
          <w:b/>
          <w:i/>
          <w:sz w:val="22"/>
          <w:szCs w:val="22"/>
        </w:rPr>
        <w:t xml:space="preserve">n of Models (simulations) of the OAS Assembly </w:t>
      </w:r>
      <w:r w:rsidR="008E40BC" w:rsidRPr="000C389C">
        <w:rPr>
          <w:rFonts w:eastAsia="Times"/>
          <w:b/>
          <w:i/>
          <w:sz w:val="22"/>
          <w:szCs w:val="22"/>
        </w:rPr>
        <w:t xml:space="preserve">(WG 06/12/19 </w:t>
      </w:r>
      <w:r w:rsidRPr="000C389C">
        <w:rPr>
          <w:rFonts w:eastAsia="Times"/>
          <w:b/>
          <w:i/>
          <w:strike/>
          <w:sz w:val="22"/>
          <w:szCs w:val="22"/>
        </w:rPr>
        <w:t xml:space="preserve">with the sponsorship or coordination of an organization of the </w:t>
      </w:r>
      <w:r w:rsidR="008E40BC" w:rsidRPr="000C389C">
        <w:rPr>
          <w:rFonts w:eastAsia="Times"/>
          <w:b/>
          <w:i/>
          <w:strike/>
          <w:sz w:val="22"/>
          <w:szCs w:val="22"/>
        </w:rPr>
        <w:t>region]</w:t>
      </w:r>
      <w:r w:rsidRPr="000C389C">
        <w:rPr>
          <w:rFonts w:eastAsia="Times"/>
          <w:b/>
          <w:i/>
          <w:sz w:val="22"/>
          <w:szCs w:val="22"/>
        </w:rPr>
        <w:t>; linkage among youth participation programs to create synergies; [promotion of a school calendar using international dates / celebration of noteworthy events</w:t>
      </w:r>
      <w:r w:rsidR="001A79D8" w:rsidRPr="000C389C">
        <w:rPr>
          <w:rFonts w:eastAsia="Times"/>
          <w:b/>
          <w:i/>
          <w:sz w:val="22"/>
          <w:szCs w:val="22"/>
        </w:rPr>
        <w:t>] that are used to highlight the challenges and actions that are being carried out to mitigate them, as well as the proposal of classroom activities; the implementation of a newsletter highlighting innovative citizenship-building experiences; etc. (ARG 27/05/2019)</w:t>
      </w:r>
      <w:proofErr w:type="gramEnd"/>
    </w:p>
    <w:p w14:paraId="2423650B" w14:textId="77777777" w:rsidR="00187FAE" w:rsidRPr="000C389C" w:rsidRDefault="00187FAE" w:rsidP="00CF766E">
      <w:pPr>
        <w:spacing w:line="360" w:lineRule="auto"/>
        <w:jc w:val="both"/>
        <w:rPr>
          <w:rFonts w:eastAsia="Times"/>
          <w:b/>
          <w:i/>
          <w:sz w:val="22"/>
          <w:szCs w:val="22"/>
        </w:rPr>
      </w:pPr>
    </w:p>
    <w:p w14:paraId="25C7369D" w14:textId="30F8F65D" w:rsidR="0040034A" w:rsidRDefault="00410AF2" w:rsidP="008C623B">
      <w:pPr>
        <w:pStyle w:val="CommentText"/>
        <w:rPr>
          <w:rFonts w:ascii="Times New Roman" w:eastAsia="Times" w:hAnsi="Times New Roman"/>
          <w:b/>
          <w:i/>
          <w:strike/>
          <w:sz w:val="22"/>
          <w:szCs w:val="22"/>
        </w:rPr>
      </w:pPr>
      <w:proofErr w:type="gramStart"/>
      <w:r>
        <w:rPr>
          <w:rFonts w:ascii="Times New Roman" w:eastAsia="Times" w:hAnsi="Times New Roman"/>
          <w:b/>
          <w:i/>
          <w:sz w:val="22"/>
          <w:szCs w:val="22"/>
        </w:rPr>
        <w:t xml:space="preserve">14. </w:t>
      </w:r>
      <w:r w:rsidR="0040034A" w:rsidRPr="000C389C">
        <w:rPr>
          <w:rFonts w:ascii="Times New Roman" w:eastAsia="Times" w:hAnsi="Times New Roman"/>
          <w:b/>
          <w:i/>
          <w:sz w:val="22"/>
          <w:szCs w:val="22"/>
        </w:rPr>
        <w:t>(BAR</w:t>
      </w:r>
      <w:r w:rsidR="00287025" w:rsidRPr="000C389C">
        <w:rPr>
          <w:rFonts w:ascii="Times New Roman" w:eastAsia="Times" w:hAnsi="Times New Roman"/>
          <w:b/>
          <w:i/>
          <w:sz w:val="22"/>
          <w:szCs w:val="22"/>
        </w:rPr>
        <w:t>- 4-29-2019</w:t>
      </w:r>
      <w:r w:rsidR="0040034A" w:rsidRPr="000C389C">
        <w:rPr>
          <w:rFonts w:ascii="Times New Roman" w:eastAsia="Times" w:hAnsi="Times New Roman"/>
          <w:b/>
          <w:i/>
          <w:sz w:val="22"/>
          <w:szCs w:val="22"/>
        </w:rPr>
        <w:t>) To cooperate with the Pan-American Health Organi</w:t>
      </w:r>
      <w:r w:rsidR="009230CF" w:rsidRPr="000C389C">
        <w:rPr>
          <w:rFonts w:ascii="Times New Roman" w:eastAsia="Times" w:hAnsi="Times New Roman"/>
          <w:b/>
          <w:i/>
          <w:sz w:val="22"/>
          <w:szCs w:val="22"/>
        </w:rPr>
        <w:t>z</w:t>
      </w:r>
      <w:r w:rsidR="0040034A" w:rsidRPr="000C389C">
        <w:rPr>
          <w:rFonts w:ascii="Times New Roman" w:eastAsia="Times" w:hAnsi="Times New Roman"/>
          <w:b/>
          <w:i/>
          <w:sz w:val="22"/>
          <w:szCs w:val="22"/>
        </w:rPr>
        <w:t>ation (PAHO) and the Members of the Inter-American Task Force on NCDs, to</w:t>
      </w:r>
      <w:r w:rsidR="00896749">
        <w:rPr>
          <w:rFonts w:ascii="Times New Roman" w:eastAsia="Times" w:hAnsi="Times New Roman"/>
          <w:b/>
          <w:i/>
          <w:sz w:val="22"/>
          <w:szCs w:val="22"/>
        </w:rPr>
        <w:t xml:space="preserve"> (USA 5-31-19 engage</w:t>
      </w:r>
      <w:r w:rsidR="00896749" w:rsidRPr="00896749">
        <w:rPr>
          <w:rFonts w:ascii="Times New Roman" w:eastAsia="Times" w:hAnsi="Times New Roman"/>
          <w:b/>
          <w:i/>
          <w:sz w:val="22"/>
          <w:szCs w:val="22"/>
        </w:rPr>
        <w:t xml:space="preserve"> in dialogue pertaining to Implementing health promotion policies and planning across school environments, and regarding approaches to supporting interventions for  overweight</w:t>
      </w:r>
      <w:r w:rsidR="00896749">
        <w:rPr>
          <w:rFonts w:ascii="Times New Roman" w:eastAsia="Times" w:hAnsi="Times New Roman"/>
          <w:b/>
          <w:i/>
          <w:sz w:val="22"/>
          <w:szCs w:val="22"/>
        </w:rPr>
        <w:t xml:space="preserve"> or obese school populations by: </w:t>
      </w:r>
      <w:r w:rsidR="0040034A" w:rsidRPr="00896749">
        <w:rPr>
          <w:rFonts w:ascii="Times New Roman" w:eastAsia="Times" w:hAnsi="Times New Roman"/>
          <w:b/>
          <w:i/>
          <w:strike/>
          <w:sz w:val="22"/>
          <w:szCs w:val="22"/>
        </w:rPr>
        <w:t>facilitate analysis, exchanges of experience, and the development of recommendations to support Member States with the</w:t>
      </w:r>
      <w:r w:rsidR="00AB17CE" w:rsidRPr="00896749">
        <w:rPr>
          <w:rFonts w:ascii="Times New Roman" w:eastAsia="Times" w:hAnsi="Times New Roman"/>
          <w:b/>
          <w:i/>
          <w:strike/>
          <w:sz w:val="22"/>
          <w:szCs w:val="22"/>
        </w:rPr>
        <w:t xml:space="preserve"> </w:t>
      </w:r>
      <w:r w:rsidR="0040034A" w:rsidRPr="00896749">
        <w:rPr>
          <w:rFonts w:ascii="Times New Roman" w:eastAsia="Times" w:hAnsi="Times New Roman"/>
          <w:b/>
          <w:i/>
          <w:strike/>
          <w:sz w:val="22"/>
          <w:szCs w:val="22"/>
        </w:rPr>
        <w:t>following objectives:</w:t>
      </w:r>
      <w:proofErr w:type="gramEnd"/>
    </w:p>
    <w:p w14:paraId="5A1019E9" w14:textId="77777777" w:rsidR="0059082B" w:rsidRDefault="0059082B" w:rsidP="008C623B">
      <w:pPr>
        <w:pStyle w:val="CommentText"/>
        <w:rPr>
          <w:rFonts w:ascii="Times New Roman" w:eastAsia="Times" w:hAnsi="Times New Roman"/>
          <w:b/>
          <w:i/>
          <w:sz w:val="22"/>
          <w:szCs w:val="22"/>
        </w:rPr>
      </w:pPr>
    </w:p>
    <w:p w14:paraId="705C5A99" w14:textId="05334AE4" w:rsidR="00896749" w:rsidRPr="00896749" w:rsidRDefault="00896749" w:rsidP="00896749">
      <w:pPr>
        <w:pStyle w:val="NoSpacing"/>
        <w:shd w:val="clear" w:color="auto" w:fill="E7E6E6" w:themeFill="background2"/>
        <w:spacing w:line="360" w:lineRule="auto"/>
        <w:jc w:val="both"/>
        <w:rPr>
          <w:rFonts w:ascii="Times New Roman" w:hAnsi="Times New Roman"/>
        </w:rPr>
      </w:pPr>
      <w:r>
        <w:rPr>
          <w:rFonts w:ascii="Times New Roman" w:hAnsi="Times New Roman"/>
        </w:rPr>
        <w:t>[USA 05/31/20</w:t>
      </w:r>
      <w:r w:rsidRPr="00896749">
        <w:rPr>
          <w:rFonts w:ascii="Times New Roman" w:hAnsi="Times New Roman"/>
        </w:rPr>
        <w:t>19</w:t>
      </w:r>
      <w:r>
        <w:rPr>
          <w:rFonts w:ascii="Times New Roman" w:hAnsi="Times New Roman"/>
        </w:rPr>
        <w:t>]:</w:t>
      </w:r>
      <w:r w:rsidRPr="00896749">
        <w:rPr>
          <w:rFonts w:ascii="Times New Roman" w:hAnsi="Times New Roman"/>
        </w:rPr>
        <w:t xml:space="preserve"> In some Member States – including the USA – the ministry of education does not have these actions within its purview. The U.S. requests placing the emphasis on dialogue and information sharing regarding such topics.)</w:t>
      </w:r>
    </w:p>
    <w:p w14:paraId="22E82046" w14:textId="77777777" w:rsidR="00A51C9D" w:rsidRDefault="00A51C9D" w:rsidP="00896749">
      <w:pPr>
        <w:pStyle w:val="CommentText"/>
        <w:rPr>
          <w:rFonts w:ascii="Times New Roman" w:eastAsia="Times" w:hAnsi="Times New Roman"/>
          <w:b/>
          <w:i/>
          <w:sz w:val="22"/>
          <w:szCs w:val="22"/>
        </w:rPr>
      </w:pPr>
    </w:p>
    <w:p w14:paraId="12614E83" w14:textId="07283116" w:rsidR="008C623B" w:rsidRPr="00896749" w:rsidRDefault="00A51C9D" w:rsidP="00C64148">
      <w:pPr>
        <w:pStyle w:val="CommentText"/>
        <w:ind w:firstLine="720"/>
        <w:rPr>
          <w:rFonts w:ascii="Times New Roman" w:eastAsia="Times" w:hAnsi="Times New Roman"/>
          <w:b/>
          <w:i/>
          <w:sz w:val="22"/>
          <w:szCs w:val="22"/>
        </w:rPr>
      </w:pPr>
      <w:r>
        <w:rPr>
          <w:rFonts w:ascii="Times New Roman" w:eastAsia="Times" w:hAnsi="Times New Roman"/>
          <w:b/>
          <w:i/>
          <w:sz w:val="22"/>
          <w:szCs w:val="22"/>
        </w:rPr>
        <w:t>NN</w:t>
      </w:r>
      <w:r w:rsidR="00CC12DB">
        <w:rPr>
          <w:rFonts w:ascii="Times New Roman" w:eastAsia="Times" w:hAnsi="Times New Roman"/>
          <w:b/>
          <w:i/>
          <w:sz w:val="22"/>
          <w:szCs w:val="22"/>
        </w:rPr>
        <w:t xml:space="preserve">. </w:t>
      </w:r>
      <w:proofErr w:type="gramStart"/>
      <w:r w:rsidR="00CC12DB">
        <w:rPr>
          <w:rFonts w:ascii="Times New Roman" w:eastAsia="Times" w:hAnsi="Times New Roman"/>
          <w:b/>
          <w:i/>
          <w:sz w:val="22"/>
          <w:szCs w:val="22"/>
        </w:rPr>
        <w:t>14.1</w:t>
      </w:r>
      <w:proofErr w:type="gramEnd"/>
      <w:r>
        <w:rPr>
          <w:rFonts w:ascii="Times New Roman" w:eastAsia="Times" w:hAnsi="Times New Roman"/>
          <w:b/>
          <w:i/>
          <w:sz w:val="22"/>
          <w:szCs w:val="22"/>
        </w:rPr>
        <w:t xml:space="preserve"> (COL 05/30/2019):</w:t>
      </w:r>
      <w:r w:rsidR="008C623B" w:rsidRPr="00896749">
        <w:rPr>
          <w:rFonts w:ascii="Times New Roman" w:eastAsia="Times" w:hAnsi="Times New Roman"/>
          <w:b/>
          <w:i/>
          <w:sz w:val="22"/>
          <w:szCs w:val="22"/>
        </w:rPr>
        <w:t xml:space="preserve"> Prepare a situational diagnosis of the school feeding policy and program</w:t>
      </w:r>
    </w:p>
    <w:p w14:paraId="036A4F97" w14:textId="0D620257" w:rsidR="008C623B" w:rsidRDefault="00CC12DB" w:rsidP="00C64148">
      <w:pPr>
        <w:pStyle w:val="CommentText"/>
        <w:ind w:firstLine="720"/>
        <w:rPr>
          <w:rFonts w:ascii="Times New Roman" w:eastAsia="Times" w:hAnsi="Times New Roman"/>
          <w:b/>
          <w:i/>
          <w:sz w:val="22"/>
          <w:szCs w:val="22"/>
        </w:rPr>
      </w:pPr>
      <w:r>
        <w:rPr>
          <w:rFonts w:ascii="Times New Roman" w:eastAsia="Times" w:hAnsi="Times New Roman"/>
          <w:b/>
          <w:i/>
          <w:sz w:val="22"/>
          <w:szCs w:val="22"/>
        </w:rPr>
        <w:t>14.2</w:t>
      </w:r>
      <w:r w:rsidR="0059211A">
        <w:rPr>
          <w:rFonts w:ascii="Times New Roman" w:eastAsia="Times" w:hAnsi="Times New Roman"/>
          <w:b/>
          <w:i/>
          <w:sz w:val="22"/>
          <w:szCs w:val="22"/>
        </w:rPr>
        <w:t xml:space="preserve"> (</w:t>
      </w:r>
      <w:r w:rsidR="008C623B" w:rsidRPr="00896749">
        <w:rPr>
          <w:rFonts w:ascii="Times New Roman" w:eastAsia="Times" w:hAnsi="Times New Roman"/>
          <w:b/>
          <w:i/>
          <w:sz w:val="22"/>
          <w:szCs w:val="22"/>
        </w:rPr>
        <w:t>COL 05/30</w:t>
      </w:r>
      <w:r w:rsidR="0059211A">
        <w:rPr>
          <w:rFonts w:ascii="Times New Roman" w:eastAsia="Times" w:hAnsi="Times New Roman"/>
          <w:b/>
          <w:i/>
          <w:sz w:val="22"/>
          <w:szCs w:val="22"/>
        </w:rPr>
        <w:t>/20</w:t>
      </w:r>
      <w:r w:rsidR="008C623B" w:rsidRPr="00896749">
        <w:rPr>
          <w:rFonts w:ascii="Times New Roman" w:eastAsia="Times" w:hAnsi="Times New Roman"/>
          <w:b/>
          <w:i/>
          <w:sz w:val="22"/>
          <w:szCs w:val="22"/>
        </w:rPr>
        <w:t>19</w:t>
      </w:r>
      <w:r w:rsidR="0059211A">
        <w:rPr>
          <w:rFonts w:ascii="Times New Roman" w:eastAsia="Times" w:hAnsi="Times New Roman"/>
          <w:b/>
          <w:i/>
          <w:sz w:val="22"/>
          <w:szCs w:val="22"/>
        </w:rPr>
        <w:t>)</w:t>
      </w:r>
      <w:r w:rsidR="00124D88">
        <w:rPr>
          <w:rFonts w:ascii="Times New Roman" w:eastAsia="Times" w:hAnsi="Times New Roman"/>
          <w:b/>
          <w:i/>
          <w:sz w:val="22"/>
          <w:szCs w:val="22"/>
        </w:rPr>
        <w:t xml:space="preserve">: </w:t>
      </w:r>
      <w:r w:rsidR="008C623B" w:rsidRPr="00896749">
        <w:rPr>
          <w:rFonts w:ascii="Times New Roman" w:eastAsia="Times" w:hAnsi="Times New Roman"/>
          <w:b/>
          <w:i/>
          <w:sz w:val="22"/>
          <w:szCs w:val="22"/>
        </w:rPr>
        <w:t xml:space="preserve">Develop practices of care, self-care and healthy lifestyles </w:t>
      </w:r>
      <w:r w:rsidR="00124D88" w:rsidRPr="00124D88">
        <w:rPr>
          <w:rFonts w:ascii="Times New Roman" w:eastAsia="Times" w:hAnsi="Times New Roman"/>
          <w:b/>
          <w:i/>
          <w:strike/>
          <w:sz w:val="22"/>
          <w:szCs w:val="22"/>
        </w:rPr>
        <w:t xml:space="preserve">Implementing health promotion policies and plans across school environments </w:t>
      </w:r>
      <w:r w:rsidR="008C623B" w:rsidRPr="00896749">
        <w:rPr>
          <w:rFonts w:ascii="Times New Roman" w:eastAsia="Times" w:hAnsi="Times New Roman"/>
          <w:b/>
          <w:i/>
          <w:sz w:val="22"/>
          <w:szCs w:val="22"/>
        </w:rPr>
        <w:t>in school environments and support interventions for the school population with obesity and overweight.</w:t>
      </w:r>
    </w:p>
    <w:p w14:paraId="1004FCED" w14:textId="4480EEF8" w:rsidR="00A05B4C" w:rsidRDefault="00A05B4C" w:rsidP="00896749">
      <w:pPr>
        <w:pStyle w:val="CommentText"/>
        <w:rPr>
          <w:rFonts w:ascii="Times New Roman" w:eastAsia="Times" w:hAnsi="Times New Roman"/>
          <w:b/>
          <w:i/>
          <w:sz w:val="22"/>
          <w:szCs w:val="22"/>
        </w:rPr>
      </w:pPr>
    </w:p>
    <w:p w14:paraId="215C6EFF" w14:textId="67D27B57" w:rsidR="00A05B4C" w:rsidRDefault="00A05B4C" w:rsidP="00896749">
      <w:pPr>
        <w:pStyle w:val="CommentText"/>
        <w:rPr>
          <w:rFonts w:ascii="Times New Roman" w:eastAsia="Times" w:hAnsi="Times New Roman"/>
          <w:b/>
          <w:i/>
          <w:sz w:val="22"/>
          <w:szCs w:val="22"/>
        </w:rPr>
      </w:pPr>
    </w:p>
    <w:p w14:paraId="10D2B969" w14:textId="48F0042C" w:rsidR="00A05B4C" w:rsidRDefault="00A05B4C" w:rsidP="00896749">
      <w:pPr>
        <w:pStyle w:val="CommentText"/>
        <w:rPr>
          <w:rFonts w:ascii="Times New Roman" w:eastAsia="Times" w:hAnsi="Times New Roman"/>
          <w:b/>
          <w:i/>
          <w:sz w:val="22"/>
          <w:szCs w:val="22"/>
        </w:rPr>
      </w:pPr>
    </w:p>
    <w:p w14:paraId="622F1D17" w14:textId="1C2C877E" w:rsidR="0040034A" w:rsidRPr="00896749" w:rsidRDefault="00A05B4C" w:rsidP="00C64148">
      <w:pPr>
        <w:pStyle w:val="CommentText"/>
        <w:ind w:left="720" w:firstLine="720"/>
        <w:rPr>
          <w:rFonts w:ascii="Times New Roman" w:eastAsia="Times" w:hAnsi="Times New Roman"/>
          <w:b/>
          <w:i/>
          <w:sz w:val="22"/>
          <w:szCs w:val="22"/>
        </w:rPr>
      </w:pPr>
      <w:r>
        <w:rPr>
          <w:rFonts w:ascii="Times New Roman" w:eastAsia="Times" w:hAnsi="Times New Roman"/>
          <w:b/>
          <w:i/>
          <w:sz w:val="22"/>
          <w:szCs w:val="22"/>
        </w:rPr>
        <w:lastRenderedPageBreak/>
        <w:t>1</w:t>
      </w:r>
      <w:r w:rsidR="00124D88">
        <w:rPr>
          <w:rFonts w:ascii="Times New Roman" w:eastAsia="Times" w:hAnsi="Times New Roman"/>
          <w:b/>
          <w:i/>
          <w:sz w:val="22"/>
          <w:szCs w:val="22"/>
        </w:rPr>
        <w:t>4.2.1</w:t>
      </w:r>
      <w:r>
        <w:rPr>
          <w:rFonts w:ascii="Times New Roman" w:eastAsia="Times" w:hAnsi="Times New Roman"/>
          <w:b/>
          <w:i/>
          <w:sz w:val="22"/>
          <w:szCs w:val="22"/>
        </w:rPr>
        <w:t xml:space="preserve"> </w:t>
      </w:r>
      <w:r w:rsidR="00101C35" w:rsidRPr="00896749">
        <w:rPr>
          <w:rFonts w:ascii="Times New Roman" w:eastAsia="Times" w:hAnsi="Times New Roman"/>
          <w:b/>
          <w:i/>
          <w:sz w:val="22"/>
          <w:szCs w:val="22"/>
        </w:rPr>
        <w:t>Developing</w:t>
      </w:r>
      <w:r w:rsidR="00124D88">
        <w:rPr>
          <w:rFonts w:ascii="Times New Roman" w:eastAsia="Times" w:hAnsi="Times New Roman"/>
          <w:b/>
          <w:i/>
          <w:sz w:val="22"/>
          <w:szCs w:val="22"/>
        </w:rPr>
        <w:t xml:space="preserve"> </w:t>
      </w:r>
      <w:r w:rsidR="00124D88" w:rsidRPr="00896749">
        <w:rPr>
          <w:rFonts w:ascii="Times New Roman" w:eastAsia="Times" w:hAnsi="Times New Roman"/>
          <w:b/>
          <w:i/>
          <w:sz w:val="22"/>
          <w:szCs w:val="22"/>
        </w:rPr>
        <w:t xml:space="preserve">(USA </w:t>
      </w:r>
      <w:r w:rsidR="00124D88">
        <w:rPr>
          <w:rFonts w:ascii="Times New Roman" w:eastAsia="Times" w:hAnsi="Times New Roman"/>
          <w:b/>
          <w:i/>
          <w:sz w:val="22"/>
          <w:szCs w:val="22"/>
        </w:rPr>
        <w:t>05/31/2019</w:t>
      </w:r>
      <w:r w:rsidR="00E708F3" w:rsidRPr="00896749">
        <w:rPr>
          <w:rFonts w:ascii="Times New Roman" w:eastAsia="Times" w:hAnsi="Times New Roman"/>
          <w:b/>
          <w:i/>
          <w:sz w:val="22"/>
          <w:szCs w:val="22"/>
        </w:rPr>
        <w:t xml:space="preserve"> Sharing </w:t>
      </w:r>
      <w:proofErr w:type="spellStart"/>
      <w:r w:rsidR="00E708F3" w:rsidRPr="00896749">
        <w:rPr>
          <w:rFonts w:ascii="Times New Roman" w:eastAsia="Times" w:hAnsi="Times New Roman"/>
          <w:b/>
          <w:i/>
          <w:sz w:val="22"/>
          <w:szCs w:val="22"/>
        </w:rPr>
        <w:t>informationregarding</w:t>
      </w:r>
      <w:proofErr w:type="spellEnd"/>
      <w:r w:rsidR="00124D88">
        <w:rPr>
          <w:rFonts w:ascii="Times New Roman" w:eastAsia="Times" w:hAnsi="Times New Roman"/>
          <w:b/>
          <w:i/>
          <w:sz w:val="22"/>
          <w:szCs w:val="22"/>
        </w:rPr>
        <w:t>)</w:t>
      </w:r>
      <w:r w:rsidR="00E708F3" w:rsidRPr="00896749">
        <w:rPr>
          <w:rFonts w:ascii="Times New Roman" w:eastAsia="Times" w:hAnsi="Times New Roman"/>
          <w:b/>
          <w:i/>
          <w:sz w:val="22"/>
          <w:szCs w:val="22"/>
        </w:rPr>
        <w:t xml:space="preserve"> </w:t>
      </w:r>
      <w:r w:rsidR="0040034A" w:rsidRPr="00896749">
        <w:rPr>
          <w:rFonts w:ascii="Times New Roman" w:eastAsia="Times" w:hAnsi="Times New Roman"/>
          <w:b/>
          <w:i/>
          <w:sz w:val="22"/>
          <w:szCs w:val="22"/>
        </w:rPr>
        <w:t>norms and standards, informed by the best available evidence, to improve school food and nutrition programs and environments to promote healthy diet and physical ac</w:t>
      </w:r>
      <w:r>
        <w:rPr>
          <w:rFonts w:ascii="Times New Roman" w:eastAsia="Times" w:hAnsi="Times New Roman"/>
          <w:b/>
          <w:i/>
          <w:sz w:val="22"/>
          <w:szCs w:val="22"/>
        </w:rPr>
        <w:t>tivity among school populations</w:t>
      </w:r>
      <w:r w:rsidRPr="001604BF">
        <w:rPr>
          <w:rFonts w:ascii="Times New Roman" w:eastAsia="Times" w:hAnsi="Times New Roman"/>
          <w:b/>
          <w:i/>
          <w:sz w:val="22"/>
          <w:szCs w:val="22"/>
        </w:rPr>
        <w:t>,</w:t>
      </w:r>
      <w:r w:rsidR="00AB17CE" w:rsidRPr="001604BF">
        <w:rPr>
          <w:rFonts w:ascii="Times New Roman" w:eastAsia="Times" w:hAnsi="Times New Roman"/>
          <w:b/>
          <w:i/>
          <w:sz w:val="22"/>
          <w:szCs w:val="22"/>
        </w:rPr>
        <w:t xml:space="preserve"> (COL 05/30/19 </w:t>
      </w:r>
      <w:r w:rsidR="001604BF" w:rsidRPr="001604BF">
        <w:rPr>
          <w:rFonts w:ascii="Times New Roman" w:eastAsia="Times" w:hAnsi="Times New Roman"/>
          <w:b/>
          <w:i/>
          <w:sz w:val="22"/>
          <w:szCs w:val="22"/>
        </w:rPr>
        <w:t>including the implementation of Healthy School Stores.)</w:t>
      </w:r>
    </w:p>
    <w:p w14:paraId="447BEDB2" w14:textId="3B8F59EA" w:rsidR="0040034A" w:rsidRPr="00896749" w:rsidRDefault="001604BF" w:rsidP="00C64148">
      <w:pPr>
        <w:pStyle w:val="CommentText"/>
        <w:ind w:left="720" w:firstLine="720"/>
        <w:rPr>
          <w:rFonts w:ascii="Times New Roman" w:eastAsia="Times" w:hAnsi="Times New Roman"/>
          <w:b/>
          <w:i/>
          <w:sz w:val="22"/>
          <w:szCs w:val="22"/>
        </w:rPr>
      </w:pPr>
      <w:r>
        <w:rPr>
          <w:rFonts w:ascii="Times New Roman" w:eastAsia="Times" w:hAnsi="Times New Roman"/>
          <w:b/>
          <w:i/>
          <w:sz w:val="22"/>
          <w:szCs w:val="22"/>
        </w:rPr>
        <w:t>14.2.2</w:t>
      </w:r>
      <w:r w:rsidR="00A05B4C" w:rsidRPr="00A05B4C">
        <w:rPr>
          <w:rFonts w:ascii="Times New Roman" w:eastAsia="Times" w:hAnsi="Times New Roman"/>
          <w:b/>
          <w:i/>
          <w:sz w:val="22"/>
          <w:szCs w:val="22"/>
        </w:rPr>
        <w:t xml:space="preserve"> </w:t>
      </w:r>
      <w:r w:rsidR="0040034A" w:rsidRPr="00896749">
        <w:rPr>
          <w:rFonts w:ascii="Times New Roman" w:eastAsia="Times" w:hAnsi="Times New Roman"/>
          <w:b/>
          <w:i/>
          <w:sz w:val="22"/>
          <w:szCs w:val="22"/>
        </w:rPr>
        <w:t>Ensuring access to potable water in schools</w:t>
      </w:r>
      <w:proofErr w:type="gramStart"/>
      <w:r w:rsidR="0040034A" w:rsidRPr="00896749">
        <w:rPr>
          <w:rFonts w:ascii="Times New Roman" w:eastAsia="Times" w:hAnsi="Times New Roman"/>
          <w:b/>
          <w:i/>
          <w:sz w:val="22"/>
          <w:szCs w:val="22"/>
        </w:rPr>
        <w:t>;</w:t>
      </w:r>
      <w:proofErr w:type="gramEnd"/>
      <w:r w:rsidR="0040034A" w:rsidRPr="00896749">
        <w:rPr>
          <w:rFonts w:ascii="Times New Roman" w:eastAsia="Times" w:hAnsi="Times New Roman"/>
          <w:b/>
          <w:i/>
          <w:sz w:val="22"/>
          <w:szCs w:val="22"/>
        </w:rPr>
        <w:t xml:space="preserve"> </w:t>
      </w:r>
    </w:p>
    <w:p w14:paraId="26E61C6F" w14:textId="2253E631" w:rsidR="00500E19" w:rsidRPr="00896749" w:rsidRDefault="001604BF" w:rsidP="00C64148">
      <w:pPr>
        <w:pStyle w:val="CommentText"/>
        <w:ind w:left="720" w:firstLine="720"/>
        <w:rPr>
          <w:rFonts w:ascii="Times New Roman" w:eastAsia="Times" w:hAnsi="Times New Roman"/>
          <w:b/>
          <w:i/>
          <w:sz w:val="22"/>
          <w:szCs w:val="22"/>
        </w:rPr>
      </w:pPr>
      <w:r>
        <w:rPr>
          <w:rFonts w:ascii="Times New Roman" w:eastAsia="Times" w:hAnsi="Times New Roman"/>
          <w:b/>
          <w:i/>
          <w:sz w:val="22"/>
          <w:szCs w:val="22"/>
        </w:rPr>
        <w:t>14.2.3</w:t>
      </w:r>
      <w:r w:rsidR="00A05B4C">
        <w:rPr>
          <w:rFonts w:ascii="Times New Roman" w:eastAsia="Times" w:hAnsi="Times New Roman"/>
          <w:b/>
          <w:i/>
          <w:sz w:val="22"/>
          <w:szCs w:val="22"/>
        </w:rPr>
        <w:t xml:space="preserve"> </w:t>
      </w:r>
      <w:r w:rsidR="00E708F3" w:rsidRPr="00896749">
        <w:rPr>
          <w:rFonts w:ascii="Times New Roman" w:eastAsia="Times" w:hAnsi="Times New Roman"/>
          <w:b/>
          <w:i/>
          <w:sz w:val="22"/>
          <w:szCs w:val="22"/>
        </w:rPr>
        <w:t>(USA 5-31-19 Sharing information regarding promising approaches to</w:t>
      </w:r>
      <w:r>
        <w:rPr>
          <w:rFonts w:ascii="Times New Roman" w:eastAsia="Times" w:hAnsi="Times New Roman"/>
          <w:b/>
          <w:i/>
          <w:sz w:val="22"/>
          <w:szCs w:val="22"/>
        </w:rPr>
        <w:t>)</w:t>
      </w:r>
      <w:r w:rsidR="00E708F3" w:rsidRPr="00896749">
        <w:rPr>
          <w:rFonts w:ascii="Times New Roman" w:eastAsia="Times" w:hAnsi="Times New Roman"/>
          <w:b/>
          <w:i/>
          <w:sz w:val="22"/>
          <w:szCs w:val="22"/>
        </w:rPr>
        <w:t xml:space="preserve"> strengthen</w:t>
      </w:r>
      <w:r w:rsidR="00101C35" w:rsidRPr="00896749">
        <w:rPr>
          <w:rFonts w:ascii="Times New Roman" w:eastAsia="Times" w:hAnsi="Times New Roman"/>
          <w:b/>
          <w:i/>
          <w:sz w:val="22"/>
          <w:szCs w:val="22"/>
        </w:rPr>
        <w:t xml:space="preserve"> </w:t>
      </w:r>
      <w:proofErr w:type="spellStart"/>
      <w:proofErr w:type="gramStart"/>
      <w:r w:rsidR="00507AF1" w:rsidRPr="00896749">
        <w:rPr>
          <w:rFonts w:ascii="Times New Roman" w:eastAsia="Times" w:hAnsi="Times New Roman"/>
          <w:b/>
          <w:i/>
          <w:sz w:val="22"/>
          <w:szCs w:val="22"/>
        </w:rPr>
        <w:t>Strenghtening</w:t>
      </w:r>
      <w:proofErr w:type="spellEnd"/>
      <w:r w:rsidR="00E708F3" w:rsidRPr="00896749">
        <w:rPr>
          <w:rFonts w:ascii="Times New Roman" w:eastAsia="Times" w:hAnsi="Times New Roman"/>
          <w:b/>
          <w:i/>
          <w:sz w:val="22"/>
          <w:szCs w:val="22"/>
        </w:rPr>
        <w:t xml:space="preserve"> </w:t>
      </w:r>
      <w:r w:rsidR="0040034A" w:rsidRPr="00896749">
        <w:rPr>
          <w:rFonts w:ascii="Times New Roman" w:eastAsia="Times" w:hAnsi="Times New Roman"/>
          <w:b/>
          <w:i/>
          <w:sz w:val="22"/>
          <w:szCs w:val="22"/>
        </w:rPr>
        <w:t xml:space="preserve"> food</w:t>
      </w:r>
      <w:proofErr w:type="gramEnd"/>
      <w:r w:rsidR="0040034A" w:rsidRPr="00896749">
        <w:rPr>
          <w:rFonts w:ascii="Times New Roman" w:eastAsia="Times" w:hAnsi="Times New Roman"/>
          <w:b/>
          <w:i/>
          <w:sz w:val="22"/>
          <w:szCs w:val="22"/>
        </w:rPr>
        <w:t xml:space="preserve"> procurement policies in public schools to support healthy and sustainable eating;</w:t>
      </w:r>
    </w:p>
    <w:p w14:paraId="234D4A2D" w14:textId="326A7539" w:rsidR="00500E19" w:rsidRPr="00896749" w:rsidRDefault="00CC12DB" w:rsidP="00C64148">
      <w:pPr>
        <w:pStyle w:val="CommentText"/>
        <w:ind w:left="720" w:firstLine="720"/>
        <w:rPr>
          <w:rFonts w:ascii="Times New Roman" w:eastAsia="Times" w:hAnsi="Times New Roman"/>
          <w:b/>
          <w:i/>
          <w:sz w:val="22"/>
          <w:szCs w:val="22"/>
        </w:rPr>
      </w:pPr>
      <w:r>
        <w:rPr>
          <w:rFonts w:ascii="Times New Roman" w:eastAsia="Times" w:hAnsi="Times New Roman"/>
          <w:b/>
          <w:i/>
          <w:sz w:val="22"/>
          <w:szCs w:val="22"/>
        </w:rPr>
        <w:t xml:space="preserve">NN. </w:t>
      </w:r>
      <w:r w:rsidR="001604BF">
        <w:rPr>
          <w:rFonts w:ascii="Times New Roman" w:eastAsia="Times" w:hAnsi="Times New Roman"/>
          <w:b/>
          <w:i/>
          <w:sz w:val="22"/>
          <w:szCs w:val="22"/>
        </w:rPr>
        <w:t>14.2.4</w:t>
      </w:r>
      <w:r>
        <w:rPr>
          <w:rFonts w:ascii="Times New Roman" w:eastAsia="Times" w:hAnsi="Times New Roman"/>
          <w:b/>
          <w:i/>
          <w:sz w:val="22"/>
          <w:szCs w:val="22"/>
        </w:rPr>
        <w:t xml:space="preserve"> (</w:t>
      </w:r>
      <w:r w:rsidR="00500E19" w:rsidRPr="00896749">
        <w:rPr>
          <w:rFonts w:ascii="Times New Roman" w:eastAsia="Times" w:hAnsi="Times New Roman"/>
          <w:b/>
          <w:i/>
          <w:sz w:val="22"/>
          <w:szCs w:val="22"/>
        </w:rPr>
        <w:t>COL 05/30/</w:t>
      </w:r>
      <w:r>
        <w:rPr>
          <w:rFonts w:ascii="Times New Roman" w:eastAsia="Times" w:hAnsi="Times New Roman"/>
          <w:b/>
          <w:i/>
          <w:sz w:val="22"/>
          <w:szCs w:val="22"/>
        </w:rPr>
        <w:t>20</w:t>
      </w:r>
      <w:r w:rsidR="00500E19" w:rsidRPr="00896749">
        <w:rPr>
          <w:rFonts w:ascii="Times New Roman" w:eastAsia="Times" w:hAnsi="Times New Roman"/>
          <w:b/>
          <w:i/>
          <w:sz w:val="22"/>
          <w:szCs w:val="22"/>
        </w:rPr>
        <w:t>19</w:t>
      </w:r>
      <w:r>
        <w:rPr>
          <w:rFonts w:ascii="Times New Roman" w:eastAsia="Times" w:hAnsi="Times New Roman"/>
          <w:b/>
          <w:i/>
          <w:sz w:val="22"/>
          <w:szCs w:val="22"/>
        </w:rPr>
        <w:t>)</w:t>
      </w:r>
      <w:r w:rsidR="00500E19" w:rsidRPr="00896749">
        <w:rPr>
          <w:rFonts w:ascii="Times New Roman" w:eastAsia="Times" w:hAnsi="Times New Roman"/>
          <w:b/>
          <w:i/>
          <w:sz w:val="22"/>
          <w:szCs w:val="22"/>
        </w:rPr>
        <w:t xml:space="preserve"> Implement agricultural and livestock projects in rural educational institutions as an input for a healthy food environment</w:t>
      </w:r>
    </w:p>
    <w:p w14:paraId="4A6E88B8" w14:textId="6CC6F14A" w:rsidR="00CC12DB" w:rsidRDefault="001604BF" w:rsidP="00C64148">
      <w:pPr>
        <w:pStyle w:val="CommentText"/>
        <w:ind w:firstLine="720"/>
        <w:rPr>
          <w:rFonts w:ascii="Times New Roman" w:eastAsia="Times" w:hAnsi="Times New Roman"/>
          <w:b/>
          <w:i/>
          <w:sz w:val="22"/>
          <w:szCs w:val="22"/>
        </w:rPr>
      </w:pPr>
      <w:r>
        <w:rPr>
          <w:rFonts w:ascii="Times New Roman" w:eastAsia="Times" w:hAnsi="Times New Roman"/>
          <w:b/>
          <w:i/>
          <w:sz w:val="22"/>
          <w:szCs w:val="22"/>
        </w:rPr>
        <w:t>14.3</w:t>
      </w:r>
      <w:r w:rsidR="00CC12DB" w:rsidRPr="00CC12DB">
        <w:rPr>
          <w:rFonts w:ascii="Times New Roman" w:eastAsia="Times" w:hAnsi="Times New Roman"/>
          <w:b/>
          <w:i/>
          <w:sz w:val="22"/>
          <w:szCs w:val="22"/>
        </w:rPr>
        <w:t xml:space="preserve"> </w:t>
      </w:r>
      <w:r w:rsidR="0040034A" w:rsidRPr="00896749">
        <w:rPr>
          <w:rFonts w:ascii="Times New Roman" w:eastAsia="Times" w:hAnsi="Times New Roman"/>
          <w:b/>
          <w:i/>
          <w:sz w:val="22"/>
          <w:szCs w:val="22"/>
        </w:rPr>
        <w:t>Creating a mechanism to report periodically on achievements on policy implementation and to monitor nutrition status in children and adol</w:t>
      </w:r>
      <w:r w:rsidR="00CC12DB">
        <w:rPr>
          <w:rFonts w:ascii="Times New Roman" w:eastAsia="Times" w:hAnsi="Times New Roman"/>
          <w:b/>
          <w:i/>
          <w:sz w:val="22"/>
          <w:szCs w:val="22"/>
        </w:rPr>
        <w:t>escents in school settings.</w:t>
      </w:r>
    </w:p>
    <w:p w14:paraId="27238D75" w14:textId="77777777" w:rsidR="0059082B" w:rsidRDefault="0059082B" w:rsidP="00C64148">
      <w:pPr>
        <w:pStyle w:val="CommentText"/>
        <w:ind w:firstLine="720"/>
        <w:rPr>
          <w:rFonts w:ascii="Times New Roman" w:eastAsia="Times" w:hAnsi="Times New Roman"/>
          <w:b/>
          <w:i/>
          <w:sz w:val="22"/>
          <w:szCs w:val="22"/>
        </w:rPr>
      </w:pPr>
    </w:p>
    <w:p w14:paraId="6DB41D60" w14:textId="263B0585" w:rsidR="0040034A" w:rsidRPr="00CC12DB" w:rsidRDefault="00500E19" w:rsidP="00CC12DB">
      <w:pPr>
        <w:pStyle w:val="NoSpacing"/>
        <w:shd w:val="clear" w:color="auto" w:fill="E7E6E6" w:themeFill="background2"/>
        <w:spacing w:line="360" w:lineRule="auto"/>
        <w:jc w:val="both"/>
        <w:rPr>
          <w:rFonts w:ascii="Times New Roman" w:hAnsi="Times New Roman"/>
        </w:rPr>
      </w:pPr>
      <w:r w:rsidRPr="00CC12DB">
        <w:rPr>
          <w:rFonts w:ascii="Times New Roman" w:hAnsi="Times New Roman"/>
        </w:rPr>
        <w:t xml:space="preserve">[ARG 05/27/2019] The issue </w:t>
      </w:r>
      <w:proofErr w:type="gramStart"/>
      <w:r w:rsidRPr="00CC12DB">
        <w:rPr>
          <w:rFonts w:ascii="Times New Roman" w:hAnsi="Times New Roman"/>
        </w:rPr>
        <w:t>is not considered</w:t>
      </w:r>
      <w:proofErr w:type="gramEnd"/>
      <w:r w:rsidRPr="00CC12DB">
        <w:rPr>
          <w:rFonts w:ascii="Times New Roman" w:hAnsi="Times New Roman"/>
        </w:rPr>
        <w:t xml:space="preserve"> among the themes of Working Group 1, so it is suggested that it be excluded from the Action Plan a</w:t>
      </w:r>
      <w:r w:rsidR="00CC12DB">
        <w:rPr>
          <w:rFonts w:ascii="Times New Roman" w:hAnsi="Times New Roman"/>
        </w:rPr>
        <w:t>nd treated in a different area.</w:t>
      </w:r>
    </w:p>
    <w:p w14:paraId="31D7E7E2" w14:textId="77777777" w:rsidR="0040034A" w:rsidRPr="000C389C" w:rsidRDefault="0040034A" w:rsidP="00040230">
      <w:pPr>
        <w:spacing w:line="360" w:lineRule="auto"/>
        <w:ind w:left="1440"/>
        <w:jc w:val="both"/>
        <w:rPr>
          <w:sz w:val="22"/>
          <w:szCs w:val="22"/>
        </w:rPr>
      </w:pPr>
    </w:p>
    <w:p w14:paraId="42E79441" w14:textId="77777777" w:rsidR="00825D14" w:rsidRPr="000C389C" w:rsidRDefault="00825D14" w:rsidP="00040230">
      <w:pPr>
        <w:spacing w:line="360" w:lineRule="auto"/>
        <w:ind w:left="1440"/>
        <w:jc w:val="both"/>
        <w:rPr>
          <w:sz w:val="22"/>
          <w:szCs w:val="22"/>
        </w:rPr>
      </w:pPr>
    </w:p>
    <w:p w14:paraId="492F6292" w14:textId="77777777" w:rsidR="00B8140C" w:rsidRPr="000C389C" w:rsidRDefault="00B8140C" w:rsidP="00C64148">
      <w:pPr>
        <w:spacing w:line="360" w:lineRule="auto"/>
        <w:contextualSpacing/>
        <w:jc w:val="both"/>
        <w:rPr>
          <w:rFonts w:eastAsia="Calibri"/>
          <w:b/>
          <w:sz w:val="22"/>
          <w:szCs w:val="22"/>
        </w:rPr>
      </w:pPr>
      <w:r w:rsidRPr="000C389C">
        <w:rPr>
          <w:rFonts w:eastAsia="Calibri"/>
          <w:b/>
          <w:sz w:val="22"/>
          <w:szCs w:val="22"/>
        </w:rPr>
        <w:t xml:space="preserve">Working Group 2 (WG2): </w:t>
      </w:r>
      <w:r w:rsidR="00833FA9" w:rsidRPr="000C389C">
        <w:rPr>
          <w:rFonts w:eastAsia="Calibri"/>
          <w:b/>
          <w:sz w:val="22"/>
          <w:szCs w:val="22"/>
        </w:rPr>
        <w:t>Strengthening the Teaching Profession</w:t>
      </w:r>
      <w:r w:rsidR="003A39C9" w:rsidRPr="000C389C">
        <w:rPr>
          <w:rFonts w:eastAsia="Calibri"/>
          <w:b/>
          <w:sz w:val="22"/>
          <w:szCs w:val="22"/>
        </w:rPr>
        <w:t>:</w:t>
      </w:r>
    </w:p>
    <w:p w14:paraId="39E55687" w14:textId="68BF9E1D" w:rsidR="00AB17CE" w:rsidRPr="000C389C" w:rsidRDefault="00C64148" w:rsidP="00AB17CE">
      <w:pPr>
        <w:spacing w:line="360" w:lineRule="auto"/>
        <w:contextualSpacing/>
        <w:jc w:val="both"/>
        <w:rPr>
          <w:rFonts w:eastAsia="Calibri"/>
          <w:b/>
          <w:sz w:val="22"/>
          <w:szCs w:val="22"/>
        </w:rPr>
      </w:pPr>
      <w:r w:rsidRPr="00C64148">
        <w:rPr>
          <w:rFonts w:eastAsia="Calibri"/>
          <w:b/>
          <w:sz w:val="22"/>
          <w:szCs w:val="22"/>
        </w:rPr>
        <w:t>To promote knowledge of public policies on the teaching profession and teacher training.</w:t>
      </w:r>
    </w:p>
    <w:p w14:paraId="7DB7D4DF" w14:textId="77777777" w:rsidR="00C64148" w:rsidRPr="00541D51" w:rsidRDefault="00C64148" w:rsidP="00AB17CE">
      <w:pPr>
        <w:spacing w:line="360" w:lineRule="auto"/>
        <w:contextualSpacing/>
        <w:jc w:val="both"/>
        <w:rPr>
          <w:rFonts w:eastAsia="Calibri"/>
          <w:b/>
          <w:i/>
          <w:strike/>
          <w:sz w:val="22"/>
          <w:szCs w:val="22"/>
        </w:rPr>
      </w:pPr>
    </w:p>
    <w:p w14:paraId="2E354A91" w14:textId="4999B4EF" w:rsidR="000B757A" w:rsidRPr="000C389C" w:rsidRDefault="00C64148" w:rsidP="00AB17CE">
      <w:pPr>
        <w:spacing w:line="360" w:lineRule="auto"/>
        <w:contextualSpacing/>
        <w:jc w:val="both"/>
        <w:rPr>
          <w:rFonts w:eastAsia="Calibri"/>
          <w:b/>
          <w:i/>
          <w:sz w:val="22"/>
          <w:szCs w:val="22"/>
        </w:rPr>
      </w:pPr>
      <w:r w:rsidRPr="003466FD">
        <w:rPr>
          <w:rFonts w:eastAsia="Calibri"/>
          <w:b/>
          <w:i/>
          <w:sz w:val="22"/>
          <w:szCs w:val="22"/>
        </w:rPr>
        <w:t xml:space="preserve">NN.15 </w:t>
      </w:r>
      <w:r w:rsidR="000B757A" w:rsidRPr="003466FD">
        <w:rPr>
          <w:rFonts w:eastAsia="Calibri"/>
          <w:b/>
          <w:i/>
          <w:sz w:val="22"/>
          <w:szCs w:val="22"/>
        </w:rPr>
        <w:t>(</w:t>
      </w:r>
      <w:r w:rsidR="000B757A" w:rsidRPr="000C389C">
        <w:rPr>
          <w:rFonts w:eastAsia="Calibri"/>
          <w:b/>
          <w:i/>
          <w:sz w:val="22"/>
          <w:szCs w:val="22"/>
        </w:rPr>
        <w:t>BOL 05/14/</w:t>
      </w:r>
      <w:r w:rsidR="00DF59E2" w:rsidRPr="000C389C">
        <w:rPr>
          <w:rFonts w:eastAsia="Calibri"/>
          <w:b/>
          <w:i/>
          <w:sz w:val="22"/>
          <w:szCs w:val="22"/>
        </w:rPr>
        <w:t>20</w:t>
      </w:r>
      <w:r w:rsidR="000B757A" w:rsidRPr="000C389C">
        <w:rPr>
          <w:rFonts w:eastAsia="Calibri"/>
          <w:b/>
          <w:i/>
          <w:sz w:val="22"/>
          <w:szCs w:val="22"/>
        </w:rPr>
        <w:t>19</w:t>
      </w:r>
      <w:r w:rsidR="003466FD">
        <w:rPr>
          <w:rFonts w:eastAsia="Calibri"/>
          <w:b/>
          <w:i/>
          <w:sz w:val="22"/>
          <w:szCs w:val="22"/>
        </w:rPr>
        <w:t>)</w:t>
      </w:r>
      <w:r w:rsidR="000B757A" w:rsidRPr="000C389C">
        <w:rPr>
          <w:rFonts w:eastAsia="Calibri"/>
          <w:b/>
          <w:i/>
          <w:sz w:val="22"/>
          <w:szCs w:val="22"/>
        </w:rPr>
        <w:t xml:space="preserve"> Draft a study on the status of the situation of current public policies </w:t>
      </w:r>
      <w:r w:rsidR="001E2ECF" w:rsidRPr="000C389C">
        <w:rPr>
          <w:rFonts w:eastAsia="Calibri"/>
          <w:b/>
          <w:i/>
          <w:sz w:val="22"/>
          <w:szCs w:val="22"/>
        </w:rPr>
        <w:t>on the teaching profession and training.</w:t>
      </w:r>
    </w:p>
    <w:p w14:paraId="7CCB10B9" w14:textId="594889B1" w:rsidR="00F6707B" w:rsidRPr="000C389C" w:rsidRDefault="00F6707B" w:rsidP="001060C4">
      <w:pPr>
        <w:spacing w:line="360" w:lineRule="auto"/>
        <w:ind w:left="720"/>
        <w:contextualSpacing/>
        <w:jc w:val="both"/>
        <w:rPr>
          <w:sz w:val="22"/>
          <w:szCs w:val="22"/>
        </w:rPr>
      </w:pPr>
    </w:p>
    <w:p w14:paraId="17A55827" w14:textId="77777777" w:rsidR="003466FD" w:rsidRDefault="001E2ECF" w:rsidP="001060C4">
      <w:pPr>
        <w:spacing w:line="360" w:lineRule="auto"/>
        <w:jc w:val="both"/>
        <w:rPr>
          <w:sz w:val="22"/>
          <w:szCs w:val="22"/>
        </w:rPr>
      </w:pPr>
      <w:r w:rsidRPr="003466FD">
        <w:rPr>
          <w:rFonts w:eastAsia="Times"/>
          <w:b/>
          <w:bCs/>
          <w:i/>
          <w:iCs/>
          <w:sz w:val="22"/>
          <w:szCs w:val="22"/>
        </w:rPr>
        <w:t>NN</w:t>
      </w:r>
      <w:r w:rsidR="003466FD">
        <w:rPr>
          <w:rFonts w:eastAsia="Times"/>
          <w:b/>
          <w:bCs/>
          <w:i/>
          <w:iCs/>
          <w:sz w:val="22"/>
          <w:szCs w:val="22"/>
        </w:rPr>
        <w:t xml:space="preserve">. </w:t>
      </w:r>
      <w:proofErr w:type="gramStart"/>
      <w:r w:rsidR="003466FD">
        <w:rPr>
          <w:rFonts w:eastAsia="Times"/>
          <w:b/>
          <w:bCs/>
          <w:i/>
          <w:iCs/>
          <w:sz w:val="22"/>
          <w:szCs w:val="22"/>
        </w:rPr>
        <w:t>16</w:t>
      </w:r>
      <w:proofErr w:type="gramEnd"/>
      <w:r w:rsidRPr="003466FD">
        <w:rPr>
          <w:rFonts w:eastAsia="Times"/>
          <w:b/>
          <w:bCs/>
          <w:i/>
          <w:iCs/>
          <w:sz w:val="22"/>
          <w:szCs w:val="22"/>
        </w:rPr>
        <w:t xml:space="preserve"> (IPGH 05/30/</w:t>
      </w:r>
      <w:r w:rsidR="00DF59E2" w:rsidRPr="003466FD">
        <w:rPr>
          <w:rFonts w:eastAsia="Times"/>
          <w:b/>
          <w:bCs/>
          <w:i/>
          <w:iCs/>
          <w:sz w:val="22"/>
          <w:szCs w:val="22"/>
        </w:rPr>
        <w:t>20</w:t>
      </w:r>
      <w:r w:rsidRPr="003466FD">
        <w:rPr>
          <w:rFonts w:eastAsia="Times"/>
          <w:b/>
          <w:bCs/>
          <w:i/>
          <w:iCs/>
          <w:sz w:val="22"/>
          <w:szCs w:val="22"/>
        </w:rPr>
        <w:t xml:space="preserve">19. </w:t>
      </w:r>
      <w:r w:rsidR="00DF59E2" w:rsidRPr="003466FD">
        <w:rPr>
          <w:rFonts w:eastAsia="Times"/>
          <w:b/>
          <w:bCs/>
          <w:i/>
          <w:iCs/>
          <w:sz w:val="22"/>
          <w:szCs w:val="22"/>
        </w:rPr>
        <w:t>C</w:t>
      </w:r>
      <w:r w:rsidRPr="003466FD">
        <w:rPr>
          <w:rFonts w:eastAsia="Times"/>
          <w:b/>
          <w:bCs/>
          <w:i/>
          <w:iCs/>
          <w:sz w:val="22"/>
          <w:szCs w:val="22"/>
        </w:rPr>
        <w:t xml:space="preserve">reate working groups by country linked in connection with the Geography Committee and to develop comparative research that would make it possible to understand the differences and similarities among countries,* for the purpose of identifying weaknesses and strengths, whose results </w:t>
      </w:r>
      <w:r w:rsidR="00DF59E2" w:rsidRPr="003466FD">
        <w:rPr>
          <w:rFonts w:eastAsia="Times"/>
          <w:b/>
          <w:bCs/>
          <w:i/>
          <w:iCs/>
          <w:sz w:val="22"/>
          <w:szCs w:val="22"/>
        </w:rPr>
        <w:t xml:space="preserve">would </w:t>
      </w:r>
      <w:r w:rsidRPr="003466FD">
        <w:rPr>
          <w:rFonts w:eastAsia="Times"/>
          <w:b/>
          <w:bCs/>
          <w:i/>
          <w:iCs/>
          <w:sz w:val="22"/>
          <w:szCs w:val="22"/>
        </w:rPr>
        <w:t>lead to the development of workshops on transfer and improvement in various countries. The targets of the comparison could be the curriculum, teaching training, and didactics.</w:t>
      </w:r>
      <w:r w:rsidR="004A4C6C" w:rsidRPr="000C389C">
        <w:rPr>
          <w:sz w:val="22"/>
          <w:szCs w:val="22"/>
        </w:rPr>
        <w:t xml:space="preserve"> </w:t>
      </w:r>
    </w:p>
    <w:p w14:paraId="6BB88552" w14:textId="0838A6E1" w:rsidR="00174CD3" w:rsidRPr="003466FD" w:rsidRDefault="004A4C6C" w:rsidP="003466FD">
      <w:pPr>
        <w:pStyle w:val="NoSpacing"/>
        <w:shd w:val="clear" w:color="auto" w:fill="E7E6E6" w:themeFill="background2"/>
        <w:spacing w:line="360" w:lineRule="auto"/>
        <w:jc w:val="both"/>
        <w:rPr>
          <w:rFonts w:ascii="Times New Roman" w:hAnsi="Times New Roman"/>
        </w:rPr>
      </w:pPr>
      <w:r w:rsidRPr="003466FD">
        <w:rPr>
          <w:rFonts w:ascii="Times New Roman" w:hAnsi="Times New Roman"/>
        </w:rPr>
        <w:t>[WG 06 / 12/</w:t>
      </w:r>
      <w:r w:rsidR="003466FD">
        <w:rPr>
          <w:rFonts w:ascii="Times New Roman" w:hAnsi="Times New Roman"/>
        </w:rPr>
        <w:t>20</w:t>
      </w:r>
      <w:r w:rsidRPr="003466FD">
        <w:rPr>
          <w:rFonts w:ascii="Times New Roman" w:hAnsi="Times New Roman"/>
        </w:rPr>
        <w:t>19</w:t>
      </w:r>
      <w:r w:rsidR="003466FD">
        <w:rPr>
          <w:rFonts w:ascii="Times New Roman" w:hAnsi="Times New Roman"/>
        </w:rPr>
        <w:t>]</w:t>
      </w:r>
      <w:r w:rsidRPr="003466FD">
        <w:rPr>
          <w:rFonts w:ascii="Times New Roman" w:hAnsi="Times New Roman"/>
        </w:rPr>
        <w:t xml:space="preserve"> </w:t>
      </w:r>
      <w:r w:rsidR="003466FD">
        <w:rPr>
          <w:rFonts w:ascii="Times New Roman" w:hAnsi="Times New Roman"/>
        </w:rPr>
        <w:t>I</w:t>
      </w:r>
      <w:r w:rsidRPr="003466FD">
        <w:rPr>
          <w:rFonts w:ascii="Times New Roman" w:hAnsi="Times New Roman"/>
        </w:rPr>
        <w:t>ts introduction is very recent and needs more debate and information on the subject</w:t>
      </w:r>
      <w:r w:rsidR="003466FD">
        <w:rPr>
          <w:rFonts w:ascii="Times New Roman" w:hAnsi="Times New Roman"/>
        </w:rPr>
        <w:t xml:space="preserve">. It </w:t>
      </w:r>
      <w:proofErr w:type="gramStart"/>
      <w:r w:rsidR="003466FD">
        <w:rPr>
          <w:rFonts w:ascii="Times New Roman" w:hAnsi="Times New Roman"/>
        </w:rPr>
        <w:t>is suggested</w:t>
      </w:r>
      <w:proofErr w:type="gramEnd"/>
      <w:r w:rsidR="003466FD">
        <w:rPr>
          <w:rFonts w:ascii="Times New Roman" w:hAnsi="Times New Roman"/>
        </w:rPr>
        <w:t xml:space="preserve"> to exclude it.</w:t>
      </w:r>
    </w:p>
    <w:p w14:paraId="3A10D910" w14:textId="60C1F238" w:rsidR="003A39C9" w:rsidRDefault="003A39C9" w:rsidP="001060C4">
      <w:pPr>
        <w:spacing w:line="360" w:lineRule="auto"/>
        <w:contextualSpacing/>
        <w:jc w:val="both"/>
        <w:rPr>
          <w:sz w:val="22"/>
          <w:szCs w:val="22"/>
        </w:rPr>
      </w:pPr>
    </w:p>
    <w:p w14:paraId="1738F51E" w14:textId="640095A7" w:rsidR="007B29E3" w:rsidRDefault="003466FD" w:rsidP="007B29E3">
      <w:pPr>
        <w:pStyle w:val="NoSpacing"/>
        <w:tabs>
          <w:tab w:val="left" w:pos="1080"/>
        </w:tabs>
        <w:spacing w:line="360" w:lineRule="auto"/>
        <w:jc w:val="both"/>
        <w:rPr>
          <w:rFonts w:ascii="Times New Roman" w:eastAsia="Times" w:hAnsi="Times New Roman"/>
          <w:b/>
          <w:i/>
        </w:rPr>
      </w:pPr>
      <w:r w:rsidRPr="003466FD">
        <w:rPr>
          <w:rFonts w:ascii="Times New Roman" w:eastAsia="Times" w:hAnsi="Times New Roman"/>
        </w:rPr>
        <w:lastRenderedPageBreak/>
        <w:t xml:space="preserve">17. </w:t>
      </w:r>
      <w:r w:rsidR="001561CD" w:rsidRPr="003466FD">
        <w:rPr>
          <w:rFonts w:ascii="Times New Roman" w:eastAsia="Times" w:hAnsi="Times New Roman"/>
        </w:rPr>
        <w:t>Establish</w:t>
      </w:r>
      <w:r w:rsidR="001561CD" w:rsidRPr="000C389C">
        <w:rPr>
          <w:rFonts w:ascii="Times New Roman" w:eastAsia="Times" w:hAnsi="Times New Roman"/>
        </w:rPr>
        <w:t xml:space="preserve"> a Directory of Officially Accredited Training Institutions for In-Service Teachers and a Catalogue of Training Opportunities. </w:t>
      </w:r>
      <w:proofErr w:type="gramStart"/>
      <w:r w:rsidR="001561CD" w:rsidRPr="000C389C">
        <w:rPr>
          <w:rFonts w:ascii="Times New Roman" w:eastAsia="Times" w:hAnsi="Times New Roman"/>
        </w:rPr>
        <w:t>The Catalogue</w:t>
      </w:r>
      <w:r>
        <w:rPr>
          <w:rFonts w:ascii="Times New Roman" w:eastAsia="Times" w:hAnsi="Times New Roman"/>
        </w:rPr>
        <w:t xml:space="preserve"> </w:t>
      </w:r>
      <w:r>
        <w:rPr>
          <w:rFonts w:ascii="Times New Roman" w:eastAsia="Times" w:hAnsi="Times New Roman"/>
          <w:b/>
          <w:i/>
        </w:rPr>
        <w:t>(BOL 05/14/2019</w:t>
      </w:r>
      <w:r w:rsidR="001561CD" w:rsidRPr="000C389C">
        <w:rPr>
          <w:rFonts w:ascii="Times New Roman" w:eastAsia="Times" w:hAnsi="Times New Roman"/>
          <w:b/>
          <w:i/>
        </w:rPr>
        <w:t xml:space="preserve"> </w:t>
      </w:r>
      <w:r w:rsidR="001561CD" w:rsidRPr="000C389C">
        <w:rPr>
          <w:rFonts w:ascii="Times New Roman" w:eastAsia="Times" w:hAnsi="Times New Roman"/>
          <w:b/>
          <w:i/>
          <w:strike/>
        </w:rPr>
        <w:t>should include the needs, challenges and recent developments of in-service teacher training in each country, and a priority list of focal areas for in-service training by country and align with available train</w:t>
      </w:r>
      <w:r w:rsidR="00AB30B4" w:rsidRPr="000C389C">
        <w:rPr>
          <w:rFonts w:ascii="Times New Roman" w:eastAsia="Times" w:hAnsi="Times New Roman"/>
          <w:b/>
          <w:i/>
          <w:strike/>
        </w:rPr>
        <w:t>in</w:t>
      </w:r>
      <w:r w:rsidR="00825D14" w:rsidRPr="000C389C">
        <w:rPr>
          <w:rFonts w:ascii="Times New Roman" w:eastAsia="Times" w:hAnsi="Times New Roman"/>
          <w:b/>
          <w:i/>
          <w:strike/>
        </w:rPr>
        <w:t xml:space="preserve">g opportunities in the region </w:t>
      </w:r>
      <w:r w:rsidR="00825D14" w:rsidRPr="000C389C">
        <w:rPr>
          <w:rFonts w:ascii="Times New Roman" w:eastAsia="Times" w:hAnsi="Times New Roman"/>
          <w:b/>
          <w:i/>
        </w:rPr>
        <w:t>must identify the training opportunities that the countries make available to teachers of other states so that, in coordination with ITEN, they can be adapted and included as an inter-American training opportunity</w:t>
      </w:r>
      <w:r>
        <w:rPr>
          <w:rFonts w:ascii="Times New Roman" w:eastAsia="Times" w:hAnsi="Times New Roman"/>
          <w:b/>
          <w:i/>
        </w:rPr>
        <w:t>.)</w:t>
      </w:r>
      <w:proofErr w:type="gramEnd"/>
      <w:r w:rsidR="00825D14" w:rsidRPr="000C389C">
        <w:rPr>
          <w:rFonts w:ascii="Times New Roman" w:eastAsia="Times" w:hAnsi="Times New Roman"/>
          <w:b/>
          <w:i/>
        </w:rPr>
        <w:t xml:space="preserve"> </w:t>
      </w:r>
    </w:p>
    <w:p w14:paraId="057A0F4C" w14:textId="77777777" w:rsidR="003466FD" w:rsidRPr="000C389C" w:rsidRDefault="003466FD" w:rsidP="007B29E3">
      <w:pPr>
        <w:pStyle w:val="NoSpacing"/>
        <w:tabs>
          <w:tab w:val="left" w:pos="1080"/>
        </w:tabs>
        <w:spacing w:line="360" w:lineRule="auto"/>
        <w:jc w:val="both"/>
        <w:rPr>
          <w:rFonts w:ascii="Times New Roman" w:eastAsia="Times" w:hAnsi="Times New Roman"/>
          <w:b/>
          <w:i/>
        </w:rPr>
      </w:pPr>
    </w:p>
    <w:p w14:paraId="5ABE0D9D" w14:textId="28D8E19C" w:rsidR="007B29E3" w:rsidRPr="003466FD" w:rsidRDefault="007B29E3" w:rsidP="003466FD">
      <w:pPr>
        <w:pStyle w:val="NoSpacing"/>
        <w:shd w:val="clear" w:color="auto" w:fill="E7E6E6" w:themeFill="background2"/>
        <w:spacing w:line="360" w:lineRule="auto"/>
        <w:jc w:val="both"/>
        <w:rPr>
          <w:rFonts w:ascii="Times New Roman" w:hAnsi="Times New Roman"/>
        </w:rPr>
      </w:pPr>
      <w:r w:rsidRPr="003466FD">
        <w:rPr>
          <w:rFonts w:ascii="Times New Roman" w:hAnsi="Times New Roman"/>
        </w:rPr>
        <w:t>[USA</w:t>
      </w:r>
      <w:r w:rsidR="003466FD">
        <w:rPr>
          <w:rFonts w:ascii="Times New Roman" w:hAnsi="Times New Roman"/>
        </w:rPr>
        <w:t xml:space="preserve"> 05/31/2019]: </w:t>
      </w:r>
      <w:r w:rsidRPr="003466FD">
        <w:rPr>
          <w:rFonts w:ascii="Times New Roman" w:hAnsi="Times New Roman"/>
        </w:rPr>
        <w:t>There are a few concerns re</w:t>
      </w:r>
      <w:r w:rsidR="003466FD">
        <w:rPr>
          <w:rFonts w:ascii="Times New Roman" w:hAnsi="Times New Roman"/>
        </w:rPr>
        <w:t>garding</w:t>
      </w:r>
      <w:r w:rsidRPr="003466FD">
        <w:rPr>
          <w:rFonts w:ascii="Times New Roman" w:hAnsi="Times New Roman"/>
        </w:rPr>
        <w:t xml:space="preserve"> this proposal: 1. </w:t>
      </w:r>
      <w:proofErr w:type="spellStart"/>
      <w:proofErr w:type="gramStart"/>
      <w:r w:rsidRPr="003466FD">
        <w:rPr>
          <w:rFonts w:ascii="Times New Roman" w:hAnsi="Times New Roman"/>
        </w:rPr>
        <w:t>Inservice</w:t>
      </w:r>
      <w:proofErr w:type="spellEnd"/>
      <w:proofErr w:type="gramEnd"/>
      <w:r w:rsidRPr="003466FD">
        <w:rPr>
          <w:rFonts w:ascii="Times New Roman" w:hAnsi="Times New Roman"/>
        </w:rPr>
        <w:t xml:space="preserve"> training for teachers (i.e., in-person, not online) is generally done within each Member State for its own teachers.  For this reason, the utility of a regional directory about in-service training in other countries is not clear.  (Will significant numbers of teachers, for example, travel to other countries in the region for </w:t>
      </w:r>
      <w:proofErr w:type="spellStart"/>
      <w:proofErr w:type="gramStart"/>
      <w:r w:rsidRPr="003466FD">
        <w:rPr>
          <w:rFonts w:ascii="Times New Roman" w:hAnsi="Times New Roman"/>
        </w:rPr>
        <w:t>Inservice</w:t>
      </w:r>
      <w:proofErr w:type="spellEnd"/>
      <w:proofErr w:type="gramEnd"/>
      <w:r w:rsidRPr="003466FD">
        <w:rPr>
          <w:rFonts w:ascii="Times New Roman" w:hAnsi="Times New Roman"/>
        </w:rPr>
        <w:t xml:space="preserve"> training?) 2. Curating a list of such training opportunities could potentially be a significant undertaking in terms of the resources required (including staff time), both within the OAS Secre</w:t>
      </w:r>
      <w:r w:rsidR="003466FD">
        <w:rPr>
          <w:rFonts w:ascii="Times New Roman" w:hAnsi="Times New Roman"/>
        </w:rPr>
        <w:t>tariat and within ministries.</w:t>
      </w:r>
    </w:p>
    <w:p w14:paraId="206DC85F" w14:textId="3A9EA975" w:rsidR="001E2ECF" w:rsidRPr="000C389C" w:rsidRDefault="001E2ECF" w:rsidP="002F664E">
      <w:pPr>
        <w:pStyle w:val="NoSpacing"/>
        <w:tabs>
          <w:tab w:val="left" w:pos="1080"/>
        </w:tabs>
        <w:spacing w:line="360" w:lineRule="auto"/>
        <w:jc w:val="both"/>
        <w:rPr>
          <w:rFonts w:ascii="Times New Roman" w:eastAsia="Times" w:hAnsi="Times New Roman"/>
        </w:rPr>
      </w:pPr>
    </w:p>
    <w:p w14:paraId="6101831A" w14:textId="3EA8E611" w:rsidR="00357CF8" w:rsidRPr="000C389C" w:rsidRDefault="00C1507F" w:rsidP="00357CF8">
      <w:pPr>
        <w:pStyle w:val="CommentText"/>
        <w:rPr>
          <w:rFonts w:ascii="Times New Roman" w:hAnsi="Times New Roman"/>
          <w:b/>
          <w:i/>
          <w:sz w:val="22"/>
          <w:szCs w:val="22"/>
        </w:rPr>
      </w:pPr>
      <w:proofErr w:type="gramStart"/>
      <w:r w:rsidRPr="00C1507F">
        <w:rPr>
          <w:rFonts w:ascii="Times New Roman" w:eastAsia="Times" w:hAnsi="Times New Roman"/>
          <w:color w:val="000000"/>
          <w:sz w:val="22"/>
          <w:szCs w:val="22"/>
        </w:rPr>
        <w:t xml:space="preserve">18. </w:t>
      </w:r>
      <w:r w:rsidR="00E32C3D">
        <w:rPr>
          <w:rFonts w:ascii="Times New Roman" w:eastAsia="Times" w:hAnsi="Times New Roman"/>
          <w:b/>
          <w:i/>
          <w:color w:val="000000"/>
          <w:sz w:val="22"/>
          <w:szCs w:val="22"/>
        </w:rPr>
        <w:t>(USA05/31/20</w:t>
      </w:r>
      <w:r w:rsidR="00E32C3D" w:rsidRPr="000C389C">
        <w:rPr>
          <w:rFonts w:ascii="Times New Roman" w:eastAsia="Times" w:hAnsi="Times New Roman"/>
          <w:b/>
          <w:i/>
          <w:color w:val="000000"/>
          <w:sz w:val="22"/>
          <w:szCs w:val="22"/>
        </w:rPr>
        <w:t xml:space="preserve">19 </w:t>
      </w:r>
      <w:r w:rsidR="001E2ECF" w:rsidRPr="00E32C3D">
        <w:rPr>
          <w:rFonts w:ascii="Times New Roman" w:eastAsia="Times" w:hAnsi="Times New Roman"/>
          <w:strike/>
          <w:color w:val="000000"/>
          <w:sz w:val="22"/>
          <w:szCs w:val="22"/>
        </w:rPr>
        <w:t>(</w:t>
      </w:r>
      <w:r w:rsidR="001E2ECF" w:rsidRPr="00E32C3D">
        <w:rPr>
          <w:rFonts w:ascii="Times New Roman" w:eastAsia="Times" w:hAnsi="Times New Roman"/>
          <w:b/>
          <w:i/>
          <w:strike/>
          <w:color w:val="000000"/>
          <w:sz w:val="22"/>
          <w:szCs w:val="22"/>
        </w:rPr>
        <w:t>BOL 05/14/</w:t>
      </w:r>
      <w:r w:rsidR="00DF59E2" w:rsidRPr="00E32C3D">
        <w:rPr>
          <w:rFonts w:ascii="Times New Roman" w:eastAsia="Times" w:hAnsi="Times New Roman"/>
          <w:b/>
          <w:i/>
          <w:strike/>
          <w:color w:val="000000"/>
          <w:sz w:val="22"/>
          <w:szCs w:val="22"/>
        </w:rPr>
        <w:t>20</w:t>
      </w:r>
      <w:r w:rsidR="001E2ECF" w:rsidRPr="00E32C3D">
        <w:rPr>
          <w:rFonts w:ascii="Times New Roman" w:eastAsia="Times" w:hAnsi="Times New Roman"/>
          <w:b/>
          <w:i/>
          <w:strike/>
          <w:color w:val="000000"/>
          <w:sz w:val="22"/>
          <w:szCs w:val="22"/>
        </w:rPr>
        <w:t xml:space="preserve">19) </w:t>
      </w:r>
      <w:r w:rsidR="00DF59E2" w:rsidRPr="00E32C3D">
        <w:rPr>
          <w:rFonts w:ascii="Times New Roman" w:eastAsia="Times" w:hAnsi="Times New Roman"/>
          <w:b/>
          <w:i/>
          <w:strike/>
          <w:color w:val="000000"/>
          <w:sz w:val="22"/>
          <w:szCs w:val="22"/>
        </w:rPr>
        <w:t>I</w:t>
      </w:r>
      <w:r w:rsidR="001E2ECF" w:rsidRPr="00E32C3D">
        <w:rPr>
          <w:rFonts w:ascii="Times New Roman" w:eastAsia="Times" w:hAnsi="Times New Roman"/>
          <w:b/>
          <w:i/>
          <w:strike/>
          <w:color w:val="000000"/>
          <w:sz w:val="22"/>
          <w:szCs w:val="22"/>
        </w:rPr>
        <w:t xml:space="preserve">nclude in inter-American training </w:t>
      </w:r>
      <w:r w:rsidR="00DF59E2" w:rsidRPr="00E32C3D">
        <w:rPr>
          <w:rFonts w:ascii="Times New Roman" w:eastAsia="Times" w:hAnsi="Times New Roman"/>
          <w:b/>
          <w:i/>
          <w:strike/>
          <w:color w:val="000000"/>
          <w:sz w:val="22"/>
          <w:szCs w:val="22"/>
        </w:rPr>
        <w:t>opportunities</w:t>
      </w:r>
      <w:r w:rsidR="001E2ECF" w:rsidRPr="00E32C3D">
        <w:rPr>
          <w:rFonts w:ascii="Times New Roman" w:eastAsia="Times" w:hAnsi="Times New Roman"/>
          <w:b/>
          <w:i/>
          <w:strike/>
          <w:color w:val="000000"/>
          <w:sz w:val="22"/>
          <w:szCs w:val="22"/>
        </w:rPr>
        <w:t xml:space="preserve"> a regional</w:t>
      </w:r>
      <w:r w:rsidRPr="00E32C3D">
        <w:rPr>
          <w:rFonts w:ascii="Times New Roman" w:eastAsia="Times" w:hAnsi="Times New Roman"/>
          <w:b/>
          <w:i/>
          <w:strike/>
          <w:color w:val="000000"/>
          <w:sz w:val="22"/>
          <w:szCs w:val="22"/>
        </w:rPr>
        <w:t>)</w:t>
      </w:r>
      <w:r w:rsidRPr="00E32C3D">
        <w:rPr>
          <w:rFonts w:ascii="Times New Roman" w:eastAsia="Times" w:hAnsi="Times New Roman"/>
          <w:strike/>
          <w:color w:val="000000"/>
          <w:sz w:val="22"/>
          <w:szCs w:val="22"/>
        </w:rPr>
        <w:t xml:space="preserve"> Design</w:t>
      </w:r>
      <w:r w:rsidR="001E2ECF" w:rsidRPr="00E32C3D">
        <w:rPr>
          <w:rFonts w:ascii="Times New Roman" w:eastAsia="Times" w:hAnsi="Times New Roman"/>
          <w:b/>
          <w:i/>
          <w:strike/>
          <w:color w:val="000000"/>
          <w:sz w:val="22"/>
          <w:szCs w:val="22"/>
        </w:rPr>
        <w:t xml:space="preserve"> </w:t>
      </w:r>
      <w:r w:rsidR="00886605" w:rsidRPr="00E32C3D">
        <w:rPr>
          <w:rFonts w:ascii="Times New Roman" w:eastAsia="Times" w:hAnsi="Times New Roman"/>
          <w:strike/>
          <w:color w:val="000000"/>
          <w:sz w:val="22"/>
          <w:szCs w:val="22"/>
        </w:rPr>
        <w:t xml:space="preserve">training </w:t>
      </w:r>
      <w:r w:rsidR="001E2ECF" w:rsidRPr="00E32C3D">
        <w:rPr>
          <w:rFonts w:ascii="Times New Roman" w:eastAsia="Times" w:hAnsi="Times New Roman"/>
          <w:strike/>
          <w:color w:val="000000"/>
          <w:sz w:val="22"/>
          <w:szCs w:val="22"/>
        </w:rPr>
        <w:t xml:space="preserve">program </w:t>
      </w:r>
      <w:r w:rsidR="00E32C3D" w:rsidRPr="000C389C">
        <w:rPr>
          <w:rFonts w:ascii="Times New Roman" w:eastAsia="Times" w:hAnsi="Times New Roman"/>
          <w:b/>
          <w:i/>
          <w:color w:val="000000"/>
          <w:sz w:val="22"/>
          <w:szCs w:val="22"/>
        </w:rPr>
        <w:t>Promote the development and dissemination of resources</w:t>
      </w:r>
      <w:r w:rsidR="00E32C3D">
        <w:rPr>
          <w:rFonts w:ascii="Times New Roman" w:eastAsia="Times" w:hAnsi="Times New Roman"/>
          <w:b/>
          <w:i/>
          <w:color w:val="000000"/>
          <w:sz w:val="22"/>
          <w:szCs w:val="22"/>
        </w:rPr>
        <w:t>)</w:t>
      </w:r>
      <w:r w:rsidR="00E32C3D" w:rsidRPr="00C1507F">
        <w:rPr>
          <w:rFonts w:ascii="Times New Roman" w:eastAsia="Times" w:hAnsi="Times New Roman"/>
          <w:color w:val="000000"/>
          <w:sz w:val="22"/>
          <w:szCs w:val="22"/>
        </w:rPr>
        <w:t xml:space="preserve"> </w:t>
      </w:r>
      <w:r w:rsidR="001E2ECF" w:rsidRPr="00C1507F">
        <w:rPr>
          <w:rFonts w:ascii="Times New Roman" w:eastAsia="Times" w:hAnsi="Times New Roman"/>
          <w:color w:val="000000"/>
          <w:sz w:val="22"/>
          <w:szCs w:val="22"/>
        </w:rPr>
        <w:t>for the professional development of teachers</w:t>
      </w:r>
      <w:r w:rsidR="00886605" w:rsidRPr="00C1507F">
        <w:rPr>
          <w:rFonts w:ascii="Times New Roman" w:eastAsia="Times" w:hAnsi="Times New Roman"/>
          <w:color w:val="000000"/>
          <w:sz w:val="22"/>
          <w:szCs w:val="22"/>
        </w:rPr>
        <w:t xml:space="preserve"> in the learning of foreign languages</w:t>
      </w:r>
      <w:r w:rsidR="00886605" w:rsidRPr="000C389C">
        <w:rPr>
          <w:rFonts w:ascii="Times New Roman" w:eastAsia="Times" w:hAnsi="Times New Roman"/>
          <w:b/>
          <w:i/>
          <w:color w:val="000000"/>
          <w:sz w:val="22"/>
          <w:szCs w:val="22"/>
        </w:rPr>
        <w:t xml:space="preserve"> (</w:t>
      </w:r>
      <w:r w:rsidRPr="000C389C">
        <w:rPr>
          <w:rFonts w:ascii="Times New Roman" w:eastAsia="Times" w:hAnsi="Times New Roman"/>
          <w:b/>
          <w:i/>
          <w:color w:val="000000"/>
          <w:sz w:val="22"/>
          <w:szCs w:val="22"/>
        </w:rPr>
        <w:t>BOL 05/14/</w:t>
      </w:r>
      <w:r>
        <w:rPr>
          <w:rFonts w:ascii="Times New Roman" w:eastAsia="Times" w:hAnsi="Times New Roman"/>
          <w:b/>
          <w:i/>
          <w:color w:val="000000"/>
          <w:sz w:val="22"/>
          <w:szCs w:val="22"/>
        </w:rPr>
        <w:t>20</w:t>
      </w:r>
      <w:r w:rsidRPr="000C389C">
        <w:rPr>
          <w:rFonts w:ascii="Times New Roman" w:eastAsia="Times" w:hAnsi="Times New Roman"/>
          <w:b/>
          <w:i/>
          <w:color w:val="000000"/>
          <w:sz w:val="22"/>
          <w:szCs w:val="22"/>
        </w:rPr>
        <w:t>19</w:t>
      </w:r>
      <w:r>
        <w:rPr>
          <w:rFonts w:ascii="Times New Roman" w:eastAsia="Times" w:hAnsi="Times New Roman"/>
          <w:b/>
          <w:i/>
          <w:color w:val="000000"/>
          <w:sz w:val="22"/>
          <w:szCs w:val="22"/>
        </w:rPr>
        <w:t xml:space="preserve"> </w:t>
      </w:r>
      <w:r w:rsidR="00886605" w:rsidRPr="000C389C">
        <w:rPr>
          <w:rFonts w:ascii="Times New Roman" w:eastAsia="Times" w:hAnsi="Times New Roman"/>
          <w:b/>
          <w:i/>
          <w:color w:val="000000"/>
          <w:sz w:val="22"/>
          <w:szCs w:val="22"/>
        </w:rPr>
        <w:t>on the basis of agreements with MERCOSUR and CARICOM which already benefit from similar opportunities</w:t>
      </w:r>
      <w:r>
        <w:rPr>
          <w:rFonts w:ascii="Times New Roman" w:eastAsia="Times" w:hAnsi="Times New Roman"/>
          <w:b/>
          <w:i/>
          <w:color w:val="000000"/>
          <w:sz w:val="22"/>
          <w:szCs w:val="22"/>
        </w:rPr>
        <w:t xml:space="preserve"> (</w:t>
      </w:r>
      <w:r w:rsidRPr="000C389C">
        <w:rPr>
          <w:rFonts w:ascii="Times New Roman" w:eastAsia="Times" w:hAnsi="Times New Roman"/>
          <w:b/>
          <w:i/>
          <w:color w:val="000000"/>
          <w:sz w:val="22"/>
          <w:szCs w:val="22"/>
        </w:rPr>
        <w:t>ARG 05/27/</w:t>
      </w:r>
      <w:r>
        <w:rPr>
          <w:rFonts w:ascii="Times New Roman" w:eastAsia="Times" w:hAnsi="Times New Roman"/>
          <w:b/>
          <w:i/>
          <w:color w:val="000000"/>
          <w:sz w:val="22"/>
          <w:szCs w:val="22"/>
        </w:rPr>
        <w:t>20</w:t>
      </w:r>
      <w:r w:rsidRPr="000C389C">
        <w:rPr>
          <w:rFonts w:ascii="Times New Roman" w:eastAsia="Times" w:hAnsi="Times New Roman"/>
          <w:b/>
          <w:i/>
          <w:color w:val="000000"/>
          <w:sz w:val="22"/>
          <w:szCs w:val="22"/>
        </w:rPr>
        <w:t>19</w:t>
      </w:r>
      <w:r w:rsidR="00886605" w:rsidRPr="000C389C">
        <w:rPr>
          <w:rFonts w:ascii="Times New Roman" w:eastAsia="Times" w:hAnsi="Times New Roman"/>
          <w:b/>
          <w:i/>
          <w:color w:val="000000"/>
          <w:sz w:val="22"/>
          <w:szCs w:val="22"/>
        </w:rPr>
        <w:t>and a hemispheric mobility program for foreign language teaching capacity bu</w:t>
      </w:r>
      <w:r>
        <w:rPr>
          <w:rFonts w:ascii="Times New Roman" w:eastAsia="Times" w:hAnsi="Times New Roman"/>
          <w:b/>
          <w:i/>
          <w:color w:val="000000"/>
          <w:sz w:val="22"/>
          <w:szCs w:val="22"/>
        </w:rPr>
        <w:t>ilding in the region’s schools.</w:t>
      </w:r>
      <w:proofErr w:type="gramEnd"/>
      <w:r w:rsidR="00357CF8" w:rsidRPr="000C389C">
        <w:rPr>
          <w:rFonts w:ascii="Times New Roman" w:hAnsi="Times New Roman"/>
          <w:b/>
          <w:i/>
          <w:sz w:val="22"/>
          <w:szCs w:val="22"/>
        </w:rPr>
        <w:t xml:space="preserve"> In this respect, creating a program of language assistants boosting the possibility of exchanging Spanish/English language teachers in the region is encouraged.</w:t>
      </w:r>
      <w:r>
        <w:rPr>
          <w:rFonts w:ascii="Times New Roman" w:hAnsi="Times New Roman"/>
          <w:b/>
          <w:i/>
          <w:sz w:val="22"/>
          <w:szCs w:val="22"/>
        </w:rPr>
        <w:t>)</w:t>
      </w:r>
    </w:p>
    <w:p w14:paraId="2EAC972A" w14:textId="2D25AC72" w:rsidR="00192572" w:rsidRPr="00E32C3D" w:rsidRDefault="00E32C3D" w:rsidP="00E32C3D">
      <w:pPr>
        <w:pStyle w:val="NoSpacing"/>
        <w:shd w:val="clear" w:color="auto" w:fill="E7E6E6" w:themeFill="background2"/>
        <w:spacing w:line="360" w:lineRule="auto"/>
        <w:jc w:val="both"/>
        <w:rPr>
          <w:rFonts w:ascii="Times New Roman" w:hAnsi="Times New Roman"/>
        </w:rPr>
      </w:pPr>
      <w:r w:rsidRPr="00E32C3D">
        <w:rPr>
          <w:rFonts w:ascii="Times New Roman" w:hAnsi="Times New Roman"/>
        </w:rPr>
        <w:t xml:space="preserve">[USA 05/31/2019]: Edit suggested </w:t>
      </w:r>
      <w:proofErr w:type="gramStart"/>
      <w:r w:rsidRPr="00E32C3D">
        <w:rPr>
          <w:rFonts w:ascii="Times New Roman" w:hAnsi="Times New Roman"/>
        </w:rPr>
        <w:t>to clarify</w:t>
      </w:r>
      <w:proofErr w:type="gramEnd"/>
      <w:r w:rsidRPr="00E32C3D">
        <w:rPr>
          <w:rFonts w:ascii="Times New Roman" w:hAnsi="Times New Roman"/>
        </w:rPr>
        <w:t xml:space="preserve"> that such a “Regional Training Program” is contemplated as a helpful tool, rather than as a requirement for anyone</w:t>
      </w:r>
    </w:p>
    <w:p w14:paraId="340EE0D2" w14:textId="05C51943" w:rsidR="004F68E6" w:rsidRPr="000C389C" w:rsidRDefault="004F68E6" w:rsidP="003E5AA5">
      <w:pPr>
        <w:spacing w:line="360" w:lineRule="auto"/>
        <w:jc w:val="both"/>
        <w:rPr>
          <w:rFonts w:eastAsia="Times"/>
          <w:sz w:val="22"/>
          <w:szCs w:val="22"/>
        </w:rPr>
      </w:pPr>
    </w:p>
    <w:p w14:paraId="1999EE32" w14:textId="56E22B1F" w:rsidR="001561CD" w:rsidRPr="000C389C" w:rsidRDefault="00BE11F4" w:rsidP="003E5AA5">
      <w:pPr>
        <w:spacing w:line="360" w:lineRule="auto"/>
        <w:jc w:val="both"/>
        <w:rPr>
          <w:rFonts w:eastAsia="Times"/>
          <w:sz w:val="22"/>
          <w:szCs w:val="22"/>
        </w:rPr>
      </w:pPr>
      <w:r w:rsidRPr="00BE11F4">
        <w:rPr>
          <w:rFonts w:eastAsia="Times"/>
          <w:sz w:val="22"/>
          <w:szCs w:val="22"/>
        </w:rPr>
        <w:t xml:space="preserve">19. </w:t>
      </w:r>
      <w:r w:rsidRPr="00BE11F4">
        <w:rPr>
          <w:rFonts w:eastAsia="Times"/>
          <w:b/>
          <w:i/>
          <w:color w:val="000000"/>
          <w:sz w:val="22"/>
          <w:szCs w:val="22"/>
        </w:rPr>
        <w:t>(BOL 05/14/</w:t>
      </w:r>
      <w:r w:rsidRPr="00BE11F4">
        <w:rPr>
          <w:rFonts w:eastAsia="Times"/>
          <w:b/>
          <w:i/>
          <w:color w:val="000000"/>
        </w:rPr>
        <w:t>20</w:t>
      </w:r>
      <w:r w:rsidRPr="00BE11F4">
        <w:rPr>
          <w:rFonts w:eastAsia="Times"/>
          <w:b/>
          <w:i/>
          <w:color w:val="000000"/>
          <w:sz w:val="22"/>
          <w:szCs w:val="22"/>
        </w:rPr>
        <w:t xml:space="preserve">19 </w:t>
      </w:r>
      <w:r w:rsidR="001561CD" w:rsidRPr="00BE11F4">
        <w:rPr>
          <w:rFonts w:eastAsia="Times"/>
          <w:strike/>
          <w:sz w:val="22"/>
          <w:szCs w:val="22"/>
        </w:rPr>
        <w:t>Identify Opportunities for Cooperation on Strategies in the Training of Early Childhood Teachers, in concert with</w:t>
      </w:r>
      <w:r w:rsidR="001561CD" w:rsidRPr="000C389C">
        <w:rPr>
          <w:rFonts w:eastAsia="Times"/>
          <w:sz w:val="22"/>
          <w:szCs w:val="22"/>
        </w:rPr>
        <w:t xml:space="preserve"> </w:t>
      </w:r>
      <w:r w:rsidRPr="00BE11F4">
        <w:rPr>
          <w:rFonts w:eastAsia="Times"/>
          <w:b/>
          <w:i/>
          <w:sz w:val="22"/>
          <w:szCs w:val="22"/>
        </w:rPr>
        <w:t>Align)</w:t>
      </w:r>
      <w:r>
        <w:rPr>
          <w:rFonts w:eastAsia="Times"/>
          <w:sz w:val="22"/>
          <w:szCs w:val="22"/>
        </w:rPr>
        <w:t xml:space="preserve"> </w:t>
      </w:r>
      <w:r w:rsidR="001561CD" w:rsidRPr="000C389C">
        <w:rPr>
          <w:rFonts w:eastAsia="Times"/>
          <w:sz w:val="22"/>
          <w:szCs w:val="22"/>
        </w:rPr>
        <w:t>OAS initiatives such as the Inter-American Teacher Education Network (ITEN), the Educational Portal of the Americas</w:t>
      </w:r>
      <w:r w:rsidR="00674246" w:rsidRPr="000C389C">
        <w:rPr>
          <w:rFonts w:eastAsia="Times"/>
          <w:sz w:val="22"/>
          <w:szCs w:val="22"/>
        </w:rPr>
        <w:t xml:space="preserve">, the </w:t>
      </w:r>
      <w:r w:rsidR="00D664F9" w:rsidRPr="000C389C">
        <w:rPr>
          <w:rFonts w:eastAsia="Times"/>
          <w:sz w:val="22"/>
          <w:szCs w:val="22"/>
        </w:rPr>
        <w:t>Scholarships</w:t>
      </w:r>
      <w:r w:rsidR="00674246" w:rsidRPr="000C389C">
        <w:rPr>
          <w:rFonts w:eastAsia="Times"/>
          <w:sz w:val="22"/>
          <w:szCs w:val="22"/>
        </w:rPr>
        <w:t xml:space="preserve"> Programs</w:t>
      </w:r>
      <w:r w:rsidR="001561CD" w:rsidRPr="000C389C">
        <w:rPr>
          <w:rFonts w:eastAsia="Times"/>
          <w:sz w:val="22"/>
          <w:szCs w:val="22"/>
        </w:rPr>
        <w:t xml:space="preserve"> and external partners such as </w:t>
      </w:r>
      <w:r w:rsidR="00674246" w:rsidRPr="000C389C">
        <w:rPr>
          <w:rFonts w:eastAsia="Times"/>
          <w:sz w:val="22"/>
          <w:szCs w:val="22"/>
        </w:rPr>
        <w:t xml:space="preserve">UNESCO, </w:t>
      </w:r>
      <w:r w:rsidR="004506A2" w:rsidRPr="000C389C">
        <w:rPr>
          <w:rFonts w:eastAsia="Times"/>
          <w:sz w:val="22"/>
          <w:szCs w:val="22"/>
        </w:rPr>
        <w:t xml:space="preserve">UNICEF, PAHO </w:t>
      </w:r>
      <w:r w:rsidR="00D664F9" w:rsidRPr="000C389C">
        <w:rPr>
          <w:rFonts w:eastAsia="Times"/>
          <w:sz w:val="22"/>
          <w:szCs w:val="22"/>
        </w:rPr>
        <w:t>among</w:t>
      </w:r>
      <w:r w:rsidR="001561CD" w:rsidRPr="000C389C">
        <w:rPr>
          <w:rFonts w:eastAsia="Times"/>
          <w:sz w:val="22"/>
          <w:szCs w:val="22"/>
        </w:rPr>
        <w:t xml:space="preserve"> </w:t>
      </w:r>
      <w:r w:rsidR="004506A2" w:rsidRPr="000C389C">
        <w:rPr>
          <w:rFonts w:eastAsia="Times"/>
          <w:sz w:val="22"/>
          <w:szCs w:val="22"/>
        </w:rPr>
        <w:t>others</w:t>
      </w:r>
      <w:r w:rsidR="00AB30B4" w:rsidRPr="000C389C">
        <w:rPr>
          <w:rFonts w:eastAsia="Times"/>
          <w:sz w:val="22"/>
          <w:szCs w:val="22"/>
        </w:rPr>
        <w:t>.</w:t>
      </w:r>
    </w:p>
    <w:p w14:paraId="61523DC8" w14:textId="4C864598" w:rsidR="001C37CC" w:rsidRDefault="001C37CC" w:rsidP="003E5AA5">
      <w:pPr>
        <w:spacing w:line="360" w:lineRule="auto"/>
        <w:jc w:val="both"/>
        <w:rPr>
          <w:rFonts w:eastAsia="Times"/>
          <w:b/>
          <w:i/>
          <w:sz w:val="22"/>
          <w:szCs w:val="22"/>
        </w:rPr>
      </w:pPr>
    </w:p>
    <w:p w14:paraId="5628BB93" w14:textId="77777777" w:rsidR="0059082B" w:rsidRPr="000C389C" w:rsidRDefault="0059082B" w:rsidP="003E5AA5">
      <w:pPr>
        <w:spacing w:line="360" w:lineRule="auto"/>
        <w:jc w:val="both"/>
        <w:rPr>
          <w:rFonts w:eastAsia="Times"/>
          <w:b/>
          <w:i/>
          <w:sz w:val="22"/>
          <w:szCs w:val="22"/>
        </w:rPr>
      </w:pPr>
    </w:p>
    <w:p w14:paraId="35D41BE8" w14:textId="77777777" w:rsidR="00155D8C" w:rsidRDefault="00155D8C" w:rsidP="00155D8C">
      <w:pPr>
        <w:spacing w:line="360" w:lineRule="auto"/>
        <w:jc w:val="both"/>
        <w:rPr>
          <w:rFonts w:eastAsia="Times"/>
          <w:b/>
          <w:i/>
          <w:sz w:val="22"/>
          <w:szCs w:val="22"/>
        </w:rPr>
      </w:pPr>
      <w:r>
        <w:rPr>
          <w:rFonts w:eastAsia="Times"/>
          <w:sz w:val="22"/>
          <w:szCs w:val="22"/>
        </w:rPr>
        <w:lastRenderedPageBreak/>
        <w:t xml:space="preserve">20. </w:t>
      </w:r>
      <w:r w:rsidR="004238A4" w:rsidRPr="000C389C">
        <w:rPr>
          <w:rFonts w:eastAsia="Times"/>
          <w:b/>
          <w:i/>
          <w:sz w:val="22"/>
          <w:szCs w:val="22"/>
        </w:rPr>
        <w:t xml:space="preserve">(BOL </w:t>
      </w:r>
      <w:r w:rsidR="002F6049" w:rsidRPr="000C389C">
        <w:rPr>
          <w:rFonts w:eastAsia="Times"/>
          <w:b/>
          <w:i/>
          <w:sz w:val="22"/>
          <w:szCs w:val="22"/>
        </w:rPr>
        <w:t>14/</w:t>
      </w:r>
      <w:r w:rsidR="004238A4" w:rsidRPr="000C389C">
        <w:rPr>
          <w:rFonts w:eastAsia="Times"/>
          <w:b/>
          <w:i/>
          <w:sz w:val="22"/>
          <w:szCs w:val="22"/>
        </w:rPr>
        <w:t xml:space="preserve">05/2019 Include in inter-American training </w:t>
      </w:r>
      <w:r w:rsidR="002F6049" w:rsidRPr="000C389C">
        <w:rPr>
          <w:rFonts w:eastAsia="Times"/>
          <w:b/>
          <w:i/>
          <w:sz w:val="22"/>
          <w:szCs w:val="22"/>
        </w:rPr>
        <w:t>opportunities</w:t>
      </w:r>
      <w:r>
        <w:rPr>
          <w:rFonts w:eastAsia="Times"/>
          <w:b/>
          <w:i/>
          <w:sz w:val="22"/>
          <w:szCs w:val="22"/>
        </w:rPr>
        <w:t>,</w:t>
      </w:r>
      <w:r w:rsidR="004238A4" w:rsidRPr="000C389C">
        <w:rPr>
          <w:rFonts w:eastAsia="Times"/>
          <w:b/>
          <w:i/>
          <w:sz w:val="22"/>
          <w:szCs w:val="22"/>
        </w:rPr>
        <w:t xml:space="preserve"> subjects related to </w:t>
      </w:r>
      <w:r w:rsidRPr="00155D8C">
        <w:rPr>
          <w:rFonts w:eastAsia="Times"/>
          <w:strike/>
          <w:sz w:val="22"/>
          <w:szCs w:val="22"/>
        </w:rPr>
        <w:t xml:space="preserve">(BAR 29/04/2019 Strengthen the mainstreaming of </w:t>
      </w:r>
      <w:r w:rsidR="004238A4" w:rsidRPr="00155D8C">
        <w:rPr>
          <w:rFonts w:eastAsia="Times"/>
          <w:sz w:val="22"/>
          <w:szCs w:val="22"/>
        </w:rPr>
        <w:t xml:space="preserve">food, nutrition, health, and physical activity in school programs and teacher training, in collaboration with PAHO and the Inter-American </w:t>
      </w:r>
      <w:r w:rsidR="002F6049" w:rsidRPr="00155D8C">
        <w:rPr>
          <w:rFonts w:eastAsia="Times"/>
          <w:sz w:val="22"/>
          <w:szCs w:val="22"/>
        </w:rPr>
        <w:t xml:space="preserve">Task Force on </w:t>
      </w:r>
      <w:proofErr w:type="spellStart"/>
      <w:r w:rsidR="002F6049" w:rsidRPr="00155D8C">
        <w:rPr>
          <w:rFonts w:eastAsia="Times"/>
          <w:sz w:val="22"/>
          <w:szCs w:val="22"/>
        </w:rPr>
        <w:t>Noncommunicable</w:t>
      </w:r>
      <w:proofErr w:type="spellEnd"/>
      <w:r w:rsidR="002F6049" w:rsidRPr="00155D8C">
        <w:rPr>
          <w:rFonts w:eastAsia="Times"/>
          <w:sz w:val="22"/>
          <w:szCs w:val="22"/>
        </w:rPr>
        <w:t xml:space="preserve"> Diseases (NDCs)</w:t>
      </w:r>
      <w:r w:rsidR="004238A4" w:rsidRPr="00155D8C">
        <w:rPr>
          <w:rFonts w:eastAsia="Times"/>
          <w:sz w:val="22"/>
          <w:szCs w:val="22"/>
        </w:rPr>
        <w:t>.</w:t>
      </w:r>
    </w:p>
    <w:p w14:paraId="3115A699" w14:textId="77777777" w:rsidR="00155D8C" w:rsidRDefault="00155D8C" w:rsidP="00155D8C">
      <w:pPr>
        <w:spacing w:line="360" w:lineRule="auto"/>
        <w:jc w:val="both"/>
        <w:rPr>
          <w:rFonts w:eastAsia="Times"/>
          <w:b/>
          <w:i/>
          <w:sz w:val="22"/>
          <w:szCs w:val="22"/>
        </w:rPr>
      </w:pPr>
    </w:p>
    <w:p w14:paraId="110B99F4" w14:textId="3050E125" w:rsidR="004238A4" w:rsidRPr="00155D8C" w:rsidRDefault="00886024" w:rsidP="00155D8C">
      <w:pPr>
        <w:pStyle w:val="NoSpacing"/>
        <w:shd w:val="clear" w:color="auto" w:fill="E7E6E6" w:themeFill="background2"/>
        <w:spacing w:line="360" w:lineRule="auto"/>
        <w:jc w:val="both"/>
        <w:rPr>
          <w:rFonts w:ascii="Times New Roman" w:hAnsi="Times New Roman"/>
        </w:rPr>
      </w:pPr>
      <w:r w:rsidRPr="00155D8C">
        <w:rPr>
          <w:rFonts w:ascii="Times New Roman" w:hAnsi="Times New Roman"/>
        </w:rPr>
        <w:t xml:space="preserve">[ARG 05/27/2019] The issue </w:t>
      </w:r>
      <w:proofErr w:type="gramStart"/>
      <w:r w:rsidRPr="00155D8C">
        <w:rPr>
          <w:rFonts w:ascii="Times New Roman" w:hAnsi="Times New Roman"/>
        </w:rPr>
        <w:t>is not considered</w:t>
      </w:r>
      <w:proofErr w:type="gramEnd"/>
      <w:r w:rsidRPr="00155D8C">
        <w:rPr>
          <w:rFonts w:ascii="Times New Roman" w:hAnsi="Times New Roman"/>
        </w:rPr>
        <w:t xml:space="preserve"> amo</w:t>
      </w:r>
      <w:r w:rsidR="00155D8C">
        <w:rPr>
          <w:rFonts w:ascii="Times New Roman" w:hAnsi="Times New Roman"/>
        </w:rPr>
        <w:t>ng the themes of Working Group 2</w:t>
      </w:r>
      <w:r w:rsidRPr="00155D8C">
        <w:rPr>
          <w:rFonts w:ascii="Times New Roman" w:hAnsi="Times New Roman"/>
        </w:rPr>
        <w:t>, so it is suggested that it be excluded from the Action Plan an</w:t>
      </w:r>
      <w:r w:rsidR="00155D8C">
        <w:rPr>
          <w:rFonts w:ascii="Times New Roman" w:hAnsi="Times New Roman"/>
        </w:rPr>
        <w:t>d treated in a different area.</w:t>
      </w:r>
    </w:p>
    <w:p w14:paraId="051DE82E" w14:textId="77777777" w:rsidR="003E5AA5" w:rsidRPr="000C389C" w:rsidRDefault="003E5AA5" w:rsidP="003E5AA5">
      <w:pPr>
        <w:spacing w:line="360" w:lineRule="auto"/>
        <w:jc w:val="both"/>
        <w:rPr>
          <w:rFonts w:eastAsia="Times"/>
          <w:b/>
          <w:i/>
          <w:sz w:val="22"/>
          <w:szCs w:val="22"/>
        </w:rPr>
      </w:pPr>
    </w:p>
    <w:p w14:paraId="4C9949F7" w14:textId="618607D5" w:rsidR="00A43D71" w:rsidRPr="00541D51" w:rsidRDefault="007B6EEC" w:rsidP="003E5AA5">
      <w:pPr>
        <w:spacing w:line="360" w:lineRule="auto"/>
        <w:jc w:val="both"/>
        <w:rPr>
          <w:rFonts w:eastAsia="Times"/>
          <w:b/>
          <w:i/>
          <w:strike/>
          <w:sz w:val="22"/>
          <w:szCs w:val="22"/>
        </w:rPr>
      </w:pPr>
      <w:proofErr w:type="gramStart"/>
      <w:r w:rsidRPr="00884B35">
        <w:rPr>
          <w:rFonts w:eastAsia="Times"/>
          <w:b/>
          <w:i/>
          <w:sz w:val="22"/>
          <w:szCs w:val="22"/>
        </w:rPr>
        <w:t>NN.</w:t>
      </w:r>
      <w:r w:rsidR="00884B35" w:rsidRPr="00884B35">
        <w:rPr>
          <w:rFonts w:eastAsia="Times"/>
          <w:b/>
          <w:i/>
          <w:sz w:val="22"/>
          <w:szCs w:val="22"/>
        </w:rPr>
        <w:t>21</w:t>
      </w:r>
      <w:r w:rsidR="00541D51">
        <w:rPr>
          <w:rFonts w:eastAsia="Times"/>
          <w:b/>
          <w:i/>
          <w:sz w:val="22"/>
          <w:szCs w:val="22"/>
        </w:rPr>
        <w:t xml:space="preserve"> (CECC 17/06</w:t>
      </w:r>
      <w:r w:rsidRPr="00884B35">
        <w:rPr>
          <w:rFonts w:eastAsia="Times"/>
          <w:b/>
          <w:i/>
          <w:sz w:val="22"/>
          <w:szCs w:val="22"/>
        </w:rPr>
        <w:t xml:space="preserve">/2019) </w:t>
      </w:r>
      <w:r w:rsidR="00541D51" w:rsidRPr="00541D51">
        <w:rPr>
          <w:rFonts w:eastAsia="Times"/>
          <w:b/>
          <w:i/>
          <w:sz w:val="22"/>
          <w:szCs w:val="22"/>
        </w:rPr>
        <w:t xml:space="preserve">Promote the exchange of experiences and disseminate good practices of articulation between the Ministries of Education and the institutions responsible for initial teacher </w:t>
      </w:r>
      <w:proofErr w:type="spellStart"/>
      <w:r w:rsidR="00541D51" w:rsidRPr="00541D51">
        <w:rPr>
          <w:rFonts w:eastAsia="Times"/>
          <w:b/>
          <w:i/>
          <w:sz w:val="22"/>
          <w:szCs w:val="22"/>
        </w:rPr>
        <w:t>training.</w:t>
      </w:r>
      <w:r w:rsidRPr="00541D51">
        <w:rPr>
          <w:rFonts w:eastAsia="Times"/>
          <w:b/>
          <w:i/>
          <w:strike/>
          <w:sz w:val="22"/>
          <w:szCs w:val="22"/>
        </w:rPr>
        <w:t>Endorse</w:t>
      </w:r>
      <w:proofErr w:type="spellEnd"/>
      <w:r w:rsidRPr="00541D51">
        <w:rPr>
          <w:rFonts w:eastAsia="Times"/>
          <w:b/>
          <w:i/>
          <w:strike/>
          <w:sz w:val="22"/>
          <w:szCs w:val="22"/>
        </w:rPr>
        <w:t xml:space="preserve"> the project of the eight countries of the SICA region (Belize, Costa Rica, Dominican Republic, El Salvador, Guatemala, Honduras, Nicaragua, and Panama), members of the Central American Education and Cultural Coordination (CECC), on initial teacher training, which consists of agreeing on common teacher profiles in the </w:t>
      </w:r>
      <w:proofErr w:type="spellStart"/>
      <w:r w:rsidRPr="00541D51">
        <w:rPr>
          <w:rFonts w:eastAsia="Times"/>
          <w:b/>
          <w:i/>
          <w:strike/>
          <w:sz w:val="22"/>
          <w:szCs w:val="22"/>
        </w:rPr>
        <w:t>subregion</w:t>
      </w:r>
      <w:proofErr w:type="spellEnd"/>
      <w:r w:rsidRPr="00541D51">
        <w:rPr>
          <w:rFonts w:eastAsia="Times"/>
          <w:b/>
          <w:i/>
          <w:strike/>
          <w:sz w:val="22"/>
          <w:szCs w:val="22"/>
        </w:rPr>
        <w:t xml:space="preserve"> and arranging for public universities of the High Council for Central American Universities (CSUCA) to adjust their initial teacher training programs to said profile.</w:t>
      </w:r>
      <w:proofErr w:type="gramEnd"/>
      <w:r w:rsidR="009522B6" w:rsidRPr="00541D51">
        <w:rPr>
          <w:rFonts w:eastAsia="Times"/>
          <w:b/>
          <w:i/>
          <w:strike/>
          <w:sz w:val="22"/>
          <w:szCs w:val="22"/>
        </w:rPr>
        <w:t xml:space="preserve"> </w:t>
      </w:r>
    </w:p>
    <w:p w14:paraId="089C68A1" w14:textId="77777777" w:rsidR="00884B35" w:rsidRDefault="00884B35" w:rsidP="003E5AA5">
      <w:pPr>
        <w:spacing w:line="360" w:lineRule="auto"/>
        <w:jc w:val="both"/>
        <w:rPr>
          <w:rFonts w:eastAsia="Times"/>
          <w:b/>
          <w:i/>
          <w:sz w:val="22"/>
          <w:szCs w:val="22"/>
        </w:rPr>
      </w:pPr>
    </w:p>
    <w:p w14:paraId="278CE0E3" w14:textId="4163038A" w:rsidR="00A43D71" w:rsidRPr="00884B35" w:rsidRDefault="00884B35" w:rsidP="00884B35">
      <w:pPr>
        <w:pStyle w:val="NoSpacing"/>
        <w:shd w:val="clear" w:color="auto" w:fill="E7E6E6" w:themeFill="background2"/>
        <w:spacing w:line="360" w:lineRule="auto"/>
        <w:jc w:val="both"/>
        <w:rPr>
          <w:rFonts w:ascii="Times New Roman" w:hAnsi="Times New Roman"/>
        </w:rPr>
      </w:pPr>
      <w:r>
        <w:rPr>
          <w:rFonts w:ascii="Times New Roman" w:hAnsi="Times New Roman"/>
        </w:rPr>
        <w:t>[</w:t>
      </w:r>
      <w:r w:rsidRPr="00884B35">
        <w:rPr>
          <w:rFonts w:ascii="Times New Roman" w:hAnsi="Times New Roman"/>
        </w:rPr>
        <w:t>GT 06/15/</w:t>
      </w:r>
      <w:r>
        <w:rPr>
          <w:rFonts w:ascii="Times New Roman" w:hAnsi="Times New Roman"/>
        </w:rPr>
        <w:t>20</w:t>
      </w:r>
      <w:r w:rsidRPr="00884B35">
        <w:rPr>
          <w:rFonts w:ascii="Times New Roman" w:hAnsi="Times New Roman"/>
        </w:rPr>
        <w:t>19</w:t>
      </w:r>
      <w:r>
        <w:rPr>
          <w:rFonts w:ascii="Times New Roman" w:hAnsi="Times New Roman"/>
        </w:rPr>
        <w:t>]</w:t>
      </w:r>
      <w:r w:rsidR="00062316">
        <w:rPr>
          <w:rFonts w:ascii="Times New Roman" w:hAnsi="Times New Roman"/>
        </w:rPr>
        <w:t>: I</w:t>
      </w:r>
      <w:r w:rsidRPr="00884B35">
        <w:rPr>
          <w:rFonts w:ascii="Times New Roman" w:hAnsi="Times New Roman"/>
        </w:rPr>
        <w:t xml:space="preserve">t is proposed to eliminate since the problem is </w:t>
      </w:r>
      <w:proofErr w:type="gramStart"/>
      <w:r w:rsidRPr="00884B35">
        <w:rPr>
          <w:rFonts w:ascii="Times New Roman" w:hAnsi="Times New Roman"/>
        </w:rPr>
        <w:t>very local</w:t>
      </w:r>
      <w:proofErr w:type="gramEnd"/>
      <w:r w:rsidRPr="00884B35">
        <w:rPr>
          <w:rFonts w:ascii="Times New Roman" w:hAnsi="Times New Roman"/>
        </w:rPr>
        <w:t xml:space="preserve">. </w:t>
      </w:r>
      <w:proofErr w:type="gramStart"/>
      <w:r w:rsidRPr="00884B35">
        <w:rPr>
          <w:rFonts w:ascii="Times New Roman" w:hAnsi="Times New Roman"/>
        </w:rPr>
        <w:t>Otherwise</w:t>
      </w:r>
      <w:proofErr w:type="gramEnd"/>
      <w:r w:rsidRPr="00884B35">
        <w:rPr>
          <w:rFonts w:ascii="Times New Roman" w:hAnsi="Times New Roman"/>
        </w:rPr>
        <w:t xml:space="preserve"> offer another alternative language]  </w:t>
      </w:r>
    </w:p>
    <w:p w14:paraId="0692C7CA" w14:textId="77777777" w:rsidR="00FC6E45" w:rsidRDefault="00FC6E45" w:rsidP="001060C4">
      <w:pPr>
        <w:spacing w:line="360" w:lineRule="auto"/>
        <w:jc w:val="both"/>
        <w:rPr>
          <w:rFonts w:eastAsia="Times"/>
          <w:b/>
          <w:i/>
          <w:strike/>
          <w:sz w:val="22"/>
          <w:szCs w:val="22"/>
        </w:rPr>
      </w:pPr>
    </w:p>
    <w:p w14:paraId="44067B39" w14:textId="452270A8" w:rsidR="000E124B" w:rsidRDefault="00FC6E45" w:rsidP="001060C4">
      <w:pPr>
        <w:spacing w:line="360" w:lineRule="auto"/>
        <w:jc w:val="both"/>
        <w:rPr>
          <w:rFonts w:eastAsia="Times"/>
          <w:b/>
          <w:i/>
          <w:sz w:val="22"/>
          <w:szCs w:val="22"/>
        </w:rPr>
      </w:pPr>
      <w:r w:rsidRPr="00FC6E45">
        <w:rPr>
          <w:rFonts w:eastAsia="Times"/>
          <w:sz w:val="22"/>
          <w:szCs w:val="22"/>
        </w:rPr>
        <w:t xml:space="preserve">22. </w:t>
      </w:r>
      <w:r w:rsidR="00BB4B3F" w:rsidRPr="00FC6E45">
        <w:rPr>
          <w:rFonts w:eastAsia="Times"/>
          <w:sz w:val="22"/>
          <w:szCs w:val="22"/>
        </w:rPr>
        <w:t>(MEX – 4-30-2019)</w:t>
      </w:r>
      <w:r w:rsidR="00BB4B3F" w:rsidRPr="00FC6E45">
        <w:rPr>
          <w:rFonts w:eastAsia="Times"/>
          <w:b/>
          <w:i/>
          <w:sz w:val="22"/>
          <w:szCs w:val="22"/>
        </w:rPr>
        <w:t xml:space="preserve"> </w:t>
      </w:r>
      <w:r w:rsidR="00F40293" w:rsidRPr="00FC6E45">
        <w:rPr>
          <w:rFonts w:eastAsia="Times"/>
          <w:b/>
          <w:i/>
          <w:sz w:val="22"/>
          <w:szCs w:val="22"/>
        </w:rPr>
        <w:t xml:space="preserve">(USA 5-31-19 </w:t>
      </w:r>
      <w:r w:rsidRPr="00FC6E45">
        <w:rPr>
          <w:rFonts w:eastAsia="Times"/>
          <w:strike/>
          <w:sz w:val="22"/>
          <w:szCs w:val="22"/>
        </w:rPr>
        <w:t>To develop and promote policies and measures</w:t>
      </w:r>
      <w:r w:rsidRPr="00FC6E45">
        <w:rPr>
          <w:rFonts w:eastAsia="Times"/>
          <w:b/>
          <w:i/>
          <w:sz w:val="22"/>
          <w:szCs w:val="22"/>
        </w:rPr>
        <w:t xml:space="preserve"> </w:t>
      </w:r>
      <w:r w:rsidR="00BB4B3F" w:rsidRPr="00FC6E45">
        <w:rPr>
          <w:rFonts w:eastAsia="Times"/>
          <w:b/>
          <w:i/>
          <w:sz w:val="22"/>
          <w:szCs w:val="22"/>
        </w:rPr>
        <w:t xml:space="preserve">To encourage reading among teachers and trainee teachers </w:t>
      </w:r>
      <w:r w:rsidR="00062316" w:rsidRPr="00062316">
        <w:rPr>
          <w:rFonts w:eastAsia="Times"/>
          <w:strike/>
          <w:sz w:val="22"/>
          <w:szCs w:val="22"/>
        </w:rPr>
        <w:t>by</w:t>
      </w:r>
      <w:r w:rsidR="00062316">
        <w:rPr>
          <w:rFonts w:eastAsia="Times"/>
          <w:b/>
          <w:i/>
          <w:sz w:val="22"/>
          <w:szCs w:val="22"/>
        </w:rPr>
        <w:t xml:space="preserve"> </w:t>
      </w:r>
      <w:r w:rsidR="00F40293" w:rsidRPr="00FC6E45">
        <w:rPr>
          <w:rFonts w:eastAsia="Times"/>
          <w:b/>
          <w:i/>
          <w:sz w:val="22"/>
          <w:szCs w:val="22"/>
        </w:rPr>
        <w:t xml:space="preserve">using various approaches, such as </w:t>
      </w:r>
      <w:r w:rsidR="00BB4B3F" w:rsidRPr="00062316">
        <w:rPr>
          <w:rFonts w:eastAsia="Times"/>
          <w:sz w:val="22"/>
          <w:szCs w:val="22"/>
        </w:rPr>
        <w:t>strengthening study programs</w:t>
      </w:r>
      <w:r w:rsidR="00062316">
        <w:rPr>
          <w:rFonts w:eastAsia="Times"/>
          <w:sz w:val="22"/>
          <w:szCs w:val="22"/>
        </w:rPr>
        <w:t xml:space="preserve"> </w:t>
      </w:r>
      <w:r w:rsidR="00062316" w:rsidRPr="00062316">
        <w:rPr>
          <w:rFonts w:eastAsia="Times"/>
          <w:strike/>
          <w:sz w:val="22"/>
          <w:szCs w:val="22"/>
        </w:rPr>
        <w:t>in the subject area and by</w:t>
      </w:r>
      <w:r w:rsidR="00BB4B3F" w:rsidRPr="00062316">
        <w:rPr>
          <w:rFonts w:eastAsia="Times"/>
          <w:sz w:val="22"/>
          <w:szCs w:val="22"/>
        </w:rPr>
        <w:t xml:space="preserve"> </w:t>
      </w:r>
      <w:r w:rsidR="00062316">
        <w:rPr>
          <w:rFonts w:eastAsia="Times"/>
          <w:b/>
          <w:i/>
          <w:sz w:val="22"/>
          <w:szCs w:val="22"/>
        </w:rPr>
        <w:t xml:space="preserve">, </w:t>
      </w:r>
      <w:r w:rsidR="00BB4B3F" w:rsidRPr="00062316">
        <w:rPr>
          <w:rFonts w:eastAsia="Times"/>
          <w:sz w:val="22"/>
          <w:szCs w:val="22"/>
        </w:rPr>
        <w:t xml:space="preserve">using external and cross-disciplinary training, </w:t>
      </w:r>
      <w:r w:rsidR="00611C1C" w:rsidRPr="00062316">
        <w:rPr>
          <w:rFonts w:eastAsia="Times"/>
          <w:sz w:val="22"/>
          <w:szCs w:val="22"/>
        </w:rPr>
        <w:t>allocation of funds and earmarks</w:t>
      </w:r>
      <w:r w:rsidR="00F40293" w:rsidRPr="00062316">
        <w:rPr>
          <w:rFonts w:eastAsia="Times"/>
          <w:sz w:val="22"/>
          <w:szCs w:val="22"/>
        </w:rPr>
        <w:t xml:space="preserve"> </w:t>
      </w:r>
      <w:r w:rsidR="00BB4B3F" w:rsidRPr="00062316">
        <w:rPr>
          <w:rFonts w:eastAsia="Times"/>
          <w:sz w:val="22"/>
          <w:szCs w:val="22"/>
        </w:rPr>
        <w:t xml:space="preserve"> and cooperation with other institutions. This is with a view </w:t>
      </w:r>
      <w:proofErr w:type="gramStart"/>
      <w:r w:rsidR="00BB4B3F" w:rsidRPr="00062316">
        <w:rPr>
          <w:rFonts w:eastAsia="Times"/>
          <w:sz w:val="22"/>
          <w:szCs w:val="22"/>
        </w:rPr>
        <w:t>to:</w:t>
      </w:r>
      <w:proofErr w:type="gramEnd"/>
      <w:r w:rsidR="00BB4B3F" w:rsidRPr="00062316">
        <w:rPr>
          <w:rFonts w:eastAsia="Times"/>
          <w:sz w:val="22"/>
          <w:szCs w:val="22"/>
        </w:rPr>
        <w:t xml:space="preserve"> 1. Enhancing teacher reading and comprehension skills; 2. Building a love for leisure reading, cultural knowledge, and imagination; and 3. Providing them with the background and methodology to be able to convey a love for reading to their students</w:t>
      </w:r>
      <w:r w:rsidR="00062316">
        <w:rPr>
          <w:rFonts w:eastAsia="Times"/>
          <w:sz w:val="22"/>
          <w:szCs w:val="22"/>
        </w:rPr>
        <w:t>.</w:t>
      </w:r>
    </w:p>
    <w:p w14:paraId="69BA77FF" w14:textId="77777777" w:rsidR="00FC6E45" w:rsidRPr="00FC6E45" w:rsidRDefault="00FC6E45" w:rsidP="001060C4">
      <w:pPr>
        <w:spacing w:line="360" w:lineRule="auto"/>
        <w:jc w:val="both"/>
        <w:rPr>
          <w:rFonts w:eastAsia="Times"/>
          <w:b/>
          <w:i/>
          <w:sz w:val="22"/>
          <w:szCs w:val="22"/>
        </w:rPr>
      </w:pPr>
    </w:p>
    <w:p w14:paraId="40FD14E9" w14:textId="2D92ABA5" w:rsidR="00FC6E45" w:rsidRPr="00884B35" w:rsidRDefault="00FC6E45" w:rsidP="00FC6E45">
      <w:pPr>
        <w:pStyle w:val="NoSpacing"/>
        <w:shd w:val="clear" w:color="auto" w:fill="E7E6E6" w:themeFill="background2"/>
        <w:spacing w:line="360" w:lineRule="auto"/>
        <w:jc w:val="both"/>
        <w:rPr>
          <w:rFonts w:ascii="Times New Roman" w:hAnsi="Times New Roman"/>
        </w:rPr>
      </w:pPr>
      <w:r>
        <w:rPr>
          <w:rFonts w:ascii="Times New Roman" w:hAnsi="Times New Roman"/>
        </w:rPr>
        <w:t>[</w:t>
      </w:r>
      <w:r w:rsidRPr="00884B35">
        <w:rPr>
          <w:rFonts w:ascii="Times New Roman" w:hAnsi="Times New Roman"/>
        </w:rPr>
        <w:t>GT 06/15/</w:t>
      </w:r>
      <w:r>
        <w:rPr>
          <w:rFonts w:ascii="Times New Roman" w:hAnsi="Times New Roman"/>
        </w:rPr>
        <w:t>20</w:t>
      </w:r>
      <w:r w:rsidRPr="00884B35">
        <w:rPr>
          <w:rFonts w:ascii="Times New Roman" w:hAnsi="Times New Roman"/>
        </w:rPr>
        <w:t>19</w:t>
      </w:r>
      <w:r>
        <w:rPr>
          <w:rFonts w:ascii="Times New Roman" w:hAnsi="Times New Roman"/>
        </w:rPr>
        <w:t>]</w:t>
      </w:r>
      <w:r w:rsidR="00062316">
        <w:rPr>
          <w:rFonts w:ascii="Times New Roman" w:hAnsi="Times New Roman"/>
        </w:rPr>
        <w:t>: I</w:t>
      </w:r>
      <w:r w:rsidRPr="00884B35">
        <w:rPr>
          <w:rFonts w:ascii="Times New Roman" w:hAnsi="Times New Roman"/>
        </w:rPr>
        <w:t xml:space="preserve">t is proposed to eliminate since the problem is </w:t>
      </w:r>
      <w:proofErr w:type="gramStart"/>
      <w:r w:rsidRPr="00884B35">
        <w:rPr>
          <w:rFonts w:ascii="Times New Roman" w:hAnsi="Times New Roman"/>
        </w:rPr>
        <w:t>very local</w:t>
      </w:r>
      <w:proofErr w:type="gramEnd"/>
      <w:r w:rsidRPr="00884B35">
        <w:rPr>
          <w:rFonts w:ascii="Times New Roman" w:hAnsi="Times New Roman"/>
        </w:rPr>
        <w:t xml:space="preserve">. </w:t>
      </w:r>
      <w:proofErr w:type="gramStart"/>
      <w:r w:rsidRPr="00884B35">
        <w:rPr>
          <w:rFonts w:ascii="Times New Roman" w:hAnsi="Times New Roman"/>
        </w:rPr>
        <w:t>Otherwise</w:t>
      </w:r>
      <w:proofErr w:type="gramEnd"/>
      <w:r w:rsidRPr="00884B35">
        <w:rPr>
          <w:rFonts w:ascii="Times New Roman" w:hAnsi="Times New Roman"/>
        </w:rPr>
        <w:t xml:space="preserve"> offe</w:t>
      </w:r>
      <w:r w:rsidR="00062316">
        <w:rPr>
          <w:rFonts w:ascii="Times New Roman" w:hAnsi="Times New Roman"/>
        </w:rPr>
        <w:t>r another alternative language.</w:t>
      </w:r>
    </w:p>
    <w:p w14:paraId="47B20469" w14:textId="5F8B72DF" w:rsidR="000E124B" w:rsidRDefault="000E124B" w:rsidP="001060C4">
      <w:pPr>
        <w:spacing w:line="360" w:lineRule="auto"/>
        <w:jc w:val="both"/>
        <w:rPr>
          <w:rFonts w:eastAsia="Times"/>
          <w:sz w:val="22"/>
          <w:szCs w:val="22"/>
        </w:rPr>
      </w:pPr>
    </w:p>
    <w:p w14:paraId="67E07CBA" w14:textId="2E3E2C07" w:rsidR="00062316" w:rsidRPr="000C389C" w:rsidRDefault="00062316" w:rsidP="001060C4">
      <w:pPr>
        <w:spacing w:line="360" w:lineRule="auto"/>
        <w:jc w:val="both"/>
        <w:rPr>
          <w:rFonts w:eastAsia="Times"/>
          <w:sz w:val="22"/>
          <w:szCs w:val="22"/>
        </w:rPr>
      </w:pPr>
    </w:p>
    <w:p w14:paraId="3576CC2C" w14:textId="03303BBA" w:rsidR="00062316" w:rsidRDefault="004238A4" w:rsidP="00A91B4A">
      <w:pPr>
        <w:spacing w:line="360" w:lineRule="auto"/>
        <w:jc w:val="both"/>
        <w:rPr>
          <w:rFonts w:eastAsia="Times"/>
          <w:b/>
          <w:bCs/>
          <w:i/>
          <w:iCs/>
          <w:sz w:val="22"/>
          <w:szCs w:val="22"/>
        </w:rPr>
      </w:pPr>
      <w:r w:rsidRPr="00062316">
        <w:rPr>
          <w:rFonts w:eastAsia="Times"/>
          <w:b/>
          <w:i/>
          <w:sz w:val="22"/>
          <w:szCs w:val="22"/>
        </w:rPr>
        <w:lastRenderedPageBreak/>
        <w:t>NN</w:t>
      </w:r>
      <w:r w:rsidR="00062316">
        <w:rPr>
          <w:rFonts w:eastAsia="Times"/>
          <w:b/>
          <w:i/>
          <w:sz w:val="22"/>
          <w:szCs w:val="22"/>
        </w:rPr>
        <w:t>.23</w:t>
      </w:r>
      <w:r w:rsidRPr="00062316">
        <w:rPr>
          <w:rFonts w:eastAsia="Times"/>
          <w:b/>
          <w:i/>
          <w:sz w:val="22"/>
          <w:szCs w:val="22"/>
        </w:rPr>
        <w:t xml:space="preserve"> (IPGH 05/30/2019</w:t>
      </w:r>
      <w:r w:rsidR="00062316">
        <w:rPr>
          <w:rFonts w:eastAsia="Times"/>
          <w:b/>
          <w:i/>
          <w:sz w:val="22"/>
          <w:szCs w:val="22"/>
        </w:rPr>
        <w:t>)</w:t>
      </w:r>
      <w:r w:rsidRPr="00062316">
        <w:rPr>
          <w:rFonts w:eastAsia="Times"/>
          <w:b/>
          <w:i/>
          <w:sz w:val="22"/>
          <w:szCs w:val="22"/>
        </w:rPr>
        <w:t xml:space="preserve">. Support the secondary education sector </w:t>
      </w:r>
      <w:proofErr w:type="gramStart"/>
      <w:r w:rsidRPr="00062316">
        <w:rPr>
          <w:rFonts w:eastAsia="Times"/>
          <w:b/>
          <w:i/>
          <w:sz w:val="22"/>
          <w:szCs w:val="22"/>
        </w:rPr>
        <w:t>on the basis of</w:t>
      </w:r>
      <w:proofErr w:type="gramEnd"/>
      <w:r w:rsidRPr="00062316">
        <w:rPr>
          <w:rFonts w:eastAsia="Times"/>
          <w:b/>
          <w:i/>
          <w:sz w:val="22"/>
          <w:szCs w:val="22"/>
        </w:rPr>
        <w:t xml:space="preserve"> curriculum developments, best practices, platforms and model for pedagogy in geography on the basis of an approach explicit</w:t>
      </w:r>
      <w:r w:rsidR="002F6049" w:rsidRPr="00062316">
        <w:rPr>
          <w:rFonts w:eastAsia="Times"/>
          <w:b/>
          <w:i/>
          <w:sz w:val="22"/>
          <w:szCs w:val="22"/>
        </w:rPr>
        <w:t>l</w:t>
      </w:r>
      <w:r w:rsidRPr="00062316">
        <w:rPr>
          <w:rFonts w:eastAsia="Times"/>
          <w:b/>
          <w:i/>
          <w:sz w:val="22"/>
          <w:szCs w:val="22"/>
        </w:rPr>
        <w:t>y grounded in the empowerment of students through knowledge and an equitable perspective.</w:t>
      </w:r>
      <w:r w:rsidR="00A91B4A" w:rsidRPr="00062316">
        <w:rPr>
          <w:rFonts w:eastAsia="Times"/>
          <w:b/>
          <w:bCs/>
          <w:i/>
          <w:iCs/>
          <w:sz w:val="22"/>
          <w:szCs w:val="22"/>
        </w:rPr>
        <w:t xml:space="preserve"> </w:t>
      </w:r>
    </w:p>
    <w:p w14:paraId="06DD1DA5" w14:textId="77777777" w:rsidR="00062316" w:rsidRDefault="00062316" w:rsidP="00A91B4A">
      <w:pPr>
        <w:spacing w:line="360" w:lineRule="auto"/>
        <w:jc w:val="both"/>
        <w:rPr>
          <w:rFonts w:eastAsia="Times"/>
          <w:b/>
          <w:bCs/>
          <w:i/>
          <w:iCs/>
          <w:sz w:val="22"/>
          <w:szCs w:val="22"/>
        </w:rPr>
      </w:pPr>
    </w:p>
    <w:p w14:paraId="3E174882" w14:textId="3ABD1B6F" w:rsidR="00A91B4A" w:rsidRPr="00062316" w:rsidRDefault="00A91B4A" w:rsidP="00062316">
      <w:pPr>
        <w:pStyle w:val="NoSpacing"/>
        <w:shd w:val="clear" w:color="auto" w:fill="E7E6E6" w:themeFill="background2"/>
        <w:spacing w:line="360" w:lineRule="auto"/>
        <w:jc w:val="both"/>
        <w:rPr>
          <w:rFonts w:ascii="Times New Roman" w:hAnsi="Times New Roman"/>
        </w:rPr>
      </w:pPr>
      <w:r w:rsidRPr="00062316">
        <w:rPr>
          <w:rFonts w:ascii="Times New Roman" w:hAnsi="Times New Roman"/>
        </w:rPr>
        <w:t>[WG 06 / 12/</w:t>
      </w:r>
      <w:r w:rsidR="00062316">
        <w:rPr>
          <w:rFonts w:ascii="Times New Roman" w:hAnsi="Times New Roman"/>
        </w:rPr>
        <w:t>20</w:t>
      </w:r>
      <w:r w:rsidRPr="00062316">
        <w:rPr>
          <w:rFonts w:ascii="Times New Roman" w:hAnsi="Times New Roman"/>
        </w:rPr>
        <w:t>19</w:t>
      </w:r>
      <w:r w:rsidR="00062316">
        <w:rPr>
          <w:rFonts w:ascii="Times New Roman" w:hAnsi="Times New Roman"/>
        </w:rPr>
        <w:t>]:</w:t>
      </w:r>
      <w:r w:rsidRPr="00062316">
        <w:rPr>
          <w:rFonts w:ascii="Times New Roman" w:hAnsi="Times New Roman"/>
        </w:rPr>
        <w:t xml:space="preserve"> </w:t>
      </w:r>
      <w:r w:rsidR="00062316">
        <w:rPr>
          <w:rFonts w:ascii="Times New Roman" w:hAnsi="Times New Roman"/>
        </w:rPr>
        <w:t>I</w:t>
      </w:r>
      <w:r w:rsidRPr="00062316">
        <w:rPr>
          <w:rFonts w:ascii="Times New Roman" w:hAnsi="Times New Roman"/>
        </w:rPr>
        <w:t>ts introduction is very recent and needs more debate and information on the subject</w:t>
      </w:r>
      <w:r w:rsidR="00062316">
        <w:rPr>
          <w:rFonts w:ascii="Times New Roman" w:hAnsi="Times New Roman"/>
        </w:rPr>
        <w:t xml:space="preserve">. It </w:t>
      </w:r>
      <w:proofErr w:type="gramStart"/>
      <w:r w:rsidR="00062316">
        <w:rPr>
          <w:rFonts w:ascii="Times New Roman" w:hAnsi="Times New Roman"/>
        </w:rPr>
        <w:t>is suggested</w:t>
      </w:r>
      <w:proofErr w:type="gramEnd"/>
      <w:r w:rsidR="00062316">
        <w:rPr>
          <w:rFonts w:ascii="Times New Roman" w:hAnsi="Times New Roman"/>
        </w:rPr>
        <w:t xml:space="preserve"> to exclude it.</w:t>
      </w:r>
    </w:p>
    <w:p w14:paraId="13600DA8" w14:textId="77777777" w:rsidR="004238A4" w:rsidRPr="000C389C" w:rsidRDefault="004238A4" w:rsidP="001060C4">
      <w:pPr>
        <w:spacing w:line="360" w:lineRule="auto"/>
        <w:jc w:val="both"/>
        <w:rPr>
          <w:rFonts w:eastAsia="Times"/>
          <w:b/>
          <w:i/>
          <w:strike/>
          <w:sz w:val="22"/>
          <w:szCs w:val="22"/>
        </w:rPr>
      </w:pPr>
    </w:p>
    <w:p w14:paraId="6A68CC05" w14:textId="0C7FD2F4" w:rsidR="00A91B4A" w:rsidRDefault="004238A4" w:rsidP="00A91B4A">
      <w:pPr>
        <w:spacing w:line="360" w:lineRule="auto"/>
        <w:jc w:val="both"/>
        <w:rPr>
          <w:rFonts w:eastAsia="Times"/>
          <w:b/>
          <w:bCs/>
          <w:i/>
          <w:iCs/>
          <w:sz w:val="22"/>
          <w:szCs w:val="22"/>
        </w:rPr>
      </w:pPr>
      <w:r w:rsidRPr="00062316">
        <w:rPr>
          <w:rFonts w:eastAsia="Times"/>
          <w:b/>
          <w:i/>
          <w:sz w:val="22"/>
          <w:szCs w:val="22"/>
        </w:rPr>
        <w:t>NN</w:t>
      </w:r>
      <w:r w:rsidR="00062316">
        <w:rPr>
          <w:rFonts w:eastAsia="Times"/>
          <w:b/>
          <w:i/>
          <w:sz w:val="22"/>
          <w:szCs w:val="22"/>
        </w:rPr>
        <w:t>. 24</w:t>
      </w:r>
      <w:r w:rsidRPr="00062316">
        <w:rPr>
          <w:rFonts w:eastAsia="Times"/>
          <w:b/>
          <w:i/>
          <w:sz w:val="22"/>
          <w:szCs w:val="22"/>
        </w:rPr>
        <w:t xml:space="preserve"> (IPGH 05/30/2019</w:t>
      </w:r>
      <w:r w:rsidR="00062316">
        <w:rPr>
          <w:rFonts w:eastAsia="Times"/>
          <w:b/>
          <w:i/>
          <w:sz w:val="22"/>
          <w:szCs w:val="22"/>
        </w:rPr>
        <w:t>)</w:t>
      </w:r>
      <w:r w:rsidRPr="00062316">
        <w:rPr>
          <w:rFonts w:eastAsia="Times"/>
          <w:b/>
          <w:i/>
          <w:sz w:val="22"/>
          <w:szCs w:val="22"/>
        </w:rPr>
        <w:t xml:space="preserve"> Support the higher education sector by establishing, steering, training, and mainstreaming</w:t>
      </w:r>
      <w:r w:rsidR="005619A5" w:rsidRPr="00062316">
        <w:rPr>
          <w:rFonts w:eastAsia="Times"/>
          <w:b/>
          <w:i/>
          <w:sz w:val="22"/>
          <w:szCs w:val="22"/>
        </w:rPr>
        <w:t xml:space="preserve"> the chapters of </w:t>
      </w:r>
      <w:proofErr w:type="spellStart"/>
      <w:r w:rsidR="005619A5" w:rsidRPr="00062316">
        <w:rPr>
          <w:rFonts w:eastAsia="Times"/>
          <w:b/>
          <w:i/>
          <w:sz w:val="22"/>
          <w:szCs w:val="22"/>
        </w:rPr>
        <w:t>YouthMappers</w:t>
      </w:r>
      <w:proofErr w:type="spellEnd"/>
      <w:r w:rsidR="005619A5" w:rsidRPr="00062316">
        <w:rPr>
          <w:rFonts w:eastAsia="Times"/>
          <w:b/>
          <w:i/>
          <w:sz w:val="22"/>
          <w:szCs w:val="22"/>
        </w:rPr>
        <w:t>, through activities linked to authentic humanitarian mapping.</w:t>
      </w:r>
    </w:p>
    <w:p w14:paraId="1ECC7F5C" w14:textId="77777777" w:rsidR="00062316" w:rsidRPr="00062316" w:rsidRDefault="00062316" w:rsidP="00A91B4A">
      <w:pPr>
        <w:spacing w:line="360" w:lineRule="auto"/>
        <w:jc w:val="both"/>
        <w:rPr>
          <w:rFonts w:eastAsia="Times"/>
          <w:b/>
          <w:bCs/>
          <w:i/>
          <w:iCs/>
          <w:sz w:val="22"/>
          <w:szCs w:val="22"/>
        </w:rPr>
      </w:pPr>
    </w:p>
    <w:p w14:paraId="285F775A" w14:textId="77777777" w:rsidR="00062316" w:rsidRPr="00062316" w:rsidRDefault="00062316" w:rsidP="00062316">
      <w:pPr>
        <w:pStyle w:val="NoSpacing"/>
        <w:shd w:val="clear" w:color="auto" w:fill="E7E6E6" w:themeFill="background2"/>
        <w:spacing w:line="360" w:lineRule="auto"/>
        <w:jc w:val="both"/>
        <w:rPr>
          <w:rFonts w:ascii="Times New Roman" w:hAnsi="Times New Roman"/>
        </w:rPr>
      </w:pPr>
      <w:r w:rsidRPr="00062316">
        <w:rPr>
          <w:rFonts w:ascii="Times New Roman" w:hAnsi="Times New Roman"/>
        </w:rPr>
        <w:t>[WG 06 / 12/</w:t>
      </w:r>
      <w:r>
        <w:rPr>
          <w:rFonts w:ascii="Times New Roman" w:hAnsi="Times New Roman"/>
        </w:rPr>
        <w:t>20</w:t>
      </w:r>
      <w:r w:rsidRPr="00062316">
        <w:rPr>
          <w:rFonts w:ascii="Times New Roman" w:hAnsi="Times New Roman"/>
        </w:rPr>
        <w:t>19</w:t>
      </w:r>
      <w:r>
        <w:rPr>
          <w:rFonts w:ascii="Times New Roman" w:hAnsi="Times New Roman"/>
        </w:rPr>
        <w:t>]:</w:t>
      </w:r>
      <w:r w:rsidRPr="00062316">
        <w:rPr>
          <w:rFonts w:ascii="Times New Roman" w:hAnsi="Times New Roman"/>
        </w:rPr>
        <w:t xml:space="preserve"> </w:t>
      </w:r>
      <w:r>
        <w:rPr>
          <w:rFonts w:ascii="Times New Roman" w:hAnsi="Times New Roman"/>
        </w:rPr>
        <w:t>I</w:t>
      </w:r>
      <w:r w:rsidRPr="00062316">
        <w:rPr>
          <w:rFonts w:ascii="Times New Roman" w:hAnsi="Times New Roman"/>
        </w:rPr>
        <w:t>ts introduction is very recent and needs more debate and information on the subject</w:t>
      </w:r>
      <w:r>
        <w:rPr>
          <w:rFonts w:ascii="Times New Roman" w:hAnsi="Times New Roman"/>
        </w:rPr>
        <w:t xml:space="preserve">. It </w:t>
      </w:r>
      <w:proofErr w:type="gramStart"/>
      <w:r>
        <w:rPr>
          <w:rFonts w:ascii="Times New Roman" w:hAnsi="Times New Roman"/>
        </w:rPr>
        <w:t>is suggested</w:t>
      </w:r>
      <w:proofErr w:type="gramEnd"/>
      <w:r>
        <w:rPr>
          <w:rFonts w:ascii="Times New Roman" w:hAnsi="Times New Roman"/>
        </w:rPr>
        <w:t xml:space="preserve"> to exclude it.</w:t>
      </w:r>
    </w:p>
    <w:p w14:paraId="6E19B460" w14:textId="77777777" w:rsidR="00833FA9" w:rsidRPr="000C389C" w:rsidRDefault="00833FA9" w:rsidP="00040230">
      <w:pPr>
        <w:spacing w:line="360" w:lineRule="auto"/>
        <w:contextualSpacing/>
        <w:jc w:val="both"/>
        <w:rPr>
          <w:rFonts w:eastAsia="Calibri"/>
          <w:b/>
          <w:i/>
          <w:strike/>
          <w:sz w:val="22"/>
          <w:szCs w:val="22"/>
        </w:rPr>
      </w:pPr>
    </w:p>
    <w:p w14:paraId="380A1297" w14:textId="77777777" w:rsidR="00B8140C" w:rsidRPr="000C389C" w:rsidRDefault="00B8140C" w:rsidP="00347231">
      <w:pPr>
        <w:spacing w:line="360" w:lineRule="auto"/>
        <w:contextualSpacing/>
        <w:jc w:val="both"/>
        <w:rPr>
          <w:rFonts w:eastAsia="Calibri"/>
          <w:b/>
          <w:sz w:val="22"/>
          <w:szCs w:val="22"/>
        </w:rPr>
      </w:pPr>
      <w:r w:rsidRPr="000C389C">
        <w:rPr>
          <w:rFonts w:eastAsia="Times"/>
          <w:b/>
          <w:sz w:val="22"/>
          <w:szCs w:val="22"/>
        </w:rPr>
        <w:t>Working Group 3 (</w:t>
      </w:r>
      <w:r w:rsidRPr="000C389C">
        <w:rPr>
          <w:rFonts w:eastAsia="Calibri"/>
          <w:b/>
          <w:sz w:val="22"/>
          <w:szCs w:val="22"/>
        </w:rPr>
        <w:t xml:space="preserve">WG3): </w:t>
      </w:r>
      <w:r w:rsidR="001561CD" w:rsidRPr="000C389C">
        <w:rPr>
          <w:rFonts w:eastAsia="Calibri"/>
          <w:b/>
          <w:sz w:val="22"/>
          <w:szCs w:val="22"/>
        </w:rPr>
        <w:t>Comprehensive Early Childhood Care</w:t>
      </w:r>
      <w:r w:rsidR="003A39C9" w:rsidRPr="000C389C">
        <w:rPr>
          <w:rFonts w:eastAsia="Calibri"/>
          <w:b/>
          <w:sz w:val="22"/>
          <w:szCs w:val="22"/>
        </w:rPr>
        <w:t>:</w:t>
      </w:r>
    </w:p>
    <w:p w14:paraId="7577F1A9" w14:textId="77777777" w:rsidR="003E5AA5" w:rsidRPr="000C389C" w:rsidRDefault="003E5AA5" w:rsidP="00DF2648">
      <w:pPr>
        <w:spacing w:line="360" w:lineRule="auto"/>
        <w:contextualSpacing/>
        <w:jc w:val="both"/>
        <w:rPr>
          <w:rFonts w:eastAsia="Calibri"/>
          <w:sz w:val="22"/>
          <w:szCs w:val="22"/>
        </w:rPr>
      </w:pPr>
    </w:p>
    <w:p w14:paraId="157ED330" w14:textId="02D1305F" w:rsidR="00AB30B4" w:rsidRPr="000C389C" w:rsidRDefault="003C5BA0" w:rsidP="003E5AA5">
      <w:pPr>
        <w:spacing w:line="360" w:lineRule="auto"/>
        <w:jc w:val="both"/>
        <w:rPr>
          <w:rFonts w:eastAsia="Times"/>
          <w:sz w:val="22"/>
          <w:szCs w:val="22"/>
        </w:rPr>
      </w:pPr>
      <w:r>
        <w:rPr>
          <w:rFonts w:eastAsia="Times"/>
          <w:sz w:val="22"/>
          <w:szCs w:val="22"/>
        </w:rPr>
        <w:t xml:space="preserve">25. </w:t>
      </w:r>
      <w:r w:rsidR="00AB30B4" w:rsidRPr="000C389C">
        <w:rPr>
          <w:rFonts w:eastAsia="Times"/>
          <w:sz w:val="22"/>
          <w:szCs w:val="22"/>
        </w:rPr>
        <w:t xml:space="preserve">To promote </w:t>
      </w:r>
      <w:r w:rsidR="00AC10BC" w:rsidRPr="000C389C">
        <w:rPr>
          <w:rFonts w:eastAsia="Times"/>
          <w:b/>
          <w:i/>
          <w:sz w:val="22"/>
          <w:szCs w:val="22"/>
        </w:rPr>
        <w:t xml:space="preserve">(USA </w:t>
      </w:r>
      <w:r>
        <w:rPr>
          <w:rFonts w:eastAsia="Times"/>
          <w:b/>
          <w:i/>
          <w:sz w:val="22"/>
          <w:szCs w:val="22"/>
        </w:rPr>
        <w:t>05/31/20</w:t>
      </w:r>
      <w:r w:rsidR="00AC10BC" w:rsidRPr="000C389C">
        <w:rPr>
          <w:rFonts w:eastAsia="Times"/>
          <w:b/>
          <w:i/>
          <w:sz w:val="22"/>
          <w:szCs w:val="22"/>
        </w:rPr>
        <w:t>19 an</w:t>
      </w:r>
      <w:r w:rsidR="000E124B" w:rsidRPr="000C389C">
        <w:rPr>
          <w:rFonts w:eastAsia="Times"/>
          <w:b/>
          <w:i/>
          <w:sz w:val="22"/>
          <w:szCs w:val="22"/>
        </w:rPr>
        <w:t>)</w:t>
      </w:r>
      <w:r w:rsidR="00AB30B4" w:rsidRPr="000C389C">
        <w:rPr>
          <w:rFonts w:eastAsia="Times"/>
          <w:b/>
          <w:i/>
          <w:sz w:val="22"/>
          <w:szCs w:val="22"/>
        </w:rPr>
        <w:t xml:space="preserve"> </w:t>
      </w:r>
      <w:r w:rsidR="00AB30B4" w:rsidRPr="000C389C">
        <w:rPr>
          <w:rFonts w:eastAsia="Times"/>
          <w:sz w:val="22"/>
          <w:szCs w:val="22"/>
        </w:rPr>
        <w:t>exchange</w:t>
      </w:r>
      <w:r w:rsidR="00AC10BC" w:rsidRPr="000C389C">
        <w:rPr>
          <w:rFonts w:eastAsia="Times"/>
          <w:sz w:val="22"/>
          <w:szCs w:val="22"/>
        </w:rPr>
        <w:t xml:space="preserve"> of</w:t>
      </w:r>
      <w:r w:rsidR="00AB30B4" w:rsidRPr="000C389C">
        <w:rPr>
          <w:rFonts w:eastAsia="Times"/>
          <w:sz w:val="22"/>
          <w:szCs w:val="22"/>
        </w:rPr>
        <w:t xml:space="preserve"> policies, programs and experiences in relation to comprehensive early childhood care in institutional, community, and family modalities.</w:t>
      </w:r>
    </w:p>
    <w:p w14:paraId="3D789667" w14:textId="77777777" w:rsidR="003E5AA5" w:rsidRPr="000C389C" w:rsidRDefault="003E5AA5" w:rsidP="003E5AA5">
      <w:pPr>
        <w:spacing w:line="360" w:lineRule="auto"/>
        <w:jc w:val="both"/>
        <w:rPr>
          <w:rFonts w:eastAsia="Times"/>
          <w:sz w:val="22"/>
          <w:szCs w:val="22"/>
        </w:rPr>
      </w:pPr>
    </w:p>
    <w:p w14:paraId="562ECF93" w14:textId="1718C063" w:rsidR="001561CD" w:rsidRDefault="003C5BA0" w:rsidP="00585E61">
      <w:pPr>
        <w:pStyle w:val="CommentText"/>
        <w:rPr>
          <w:rFonts w:ascii="Times New Roman" w:eastAsia="Times" w:hAnsi="Times New Roman"/>
          <w:b/>
          <w:i/>
          <w:sz w:val="22"/>
          <w:szCs w:val="22"/>
        </w:rPr>
      </w:pPr>
      <w:r>
        <w:rPr>
          <w:rFonts w:ascii="Times New Roman" w:eastAsia="Times" w:hAnsi="Times New Roman"/>
          <w:sz w:val="22"/>
          <w:szCs w:val="22"/>
        </w:rPr>
        <w:t xml:space="preserve">26. </w:t>
      </w:r>
      <w:r w:rsidR="001561CD" w:rsidRPr="000C389C">
        <w:rPr>
          <w:rFonts w:ascii="Times New Roman" w:eastAsia="Times" w:hAnsi="Times New Roman"/>
          <w:strike/>
          <w:sz w:val="22"/>
          <w:szCs w:val="22"/>
        </w:rPr>
        <w:t>Formulation</w:t>
      </w:r>
      <w:r w:rsidR="001561CD" w:rsidRPr="000C389C">
        <w:rPr>
          <w:rFonts w:ascii="Times New Roman" w:eastAsia="Times" w:hAnsi="Times New Roman"/>
          <w:sz w:val="22"/>
          <w:szCs w:val="22"/>
        </w:rPr>
        <w:t xml:space="preserve"> </w:t>
      </w:r>
      <w:r w:rsidR="001561CD" w:rsidRPr="003C5BA0">
        <w:rPr>
          <w:rFonts w:ascii="Times New Roman" w:eastAsia="Times" w:hAnsi="Times New Roman"/>
          <w:strike/>
          <w:sz w:val="22"/>
          <w:szCs w:val="22"/>
        </w:rPr>
        <w:t>of</w:t>
      </w:r>
      <w:r w:rsidR="001561CD" w:rsidRPr="000C389C">
        <w:rPr>
          <w:rFonts w:ascii="Times New Roman" w:eastAsia="Times" w:hAnsi="Times New Roman"/>
          <w:sz w:val="22"/>
          <w:szCs w:val="22"/>
        </w:rPr>
        <w:t xml:space="preserve"> </w:t>
      </w:r>
      <w:r w:rsidRPr="003C5BA0">
        <w:rPr>
          <w:rFonts w:ascii="Times New Roman" w:eastAsia="Times" w:hAnsi="Times New Roman"/>
          <w:strike/>
          <w:sz w:val="22"/>
          <w:szCs w:val="22"/>
        </w:rPr>
        <w:t>regional</w:t>
      </w:r>
      <w:r w:rsidR="00DB5385" w:rsidRPr="00DB5385">
        <w:t xml:space="preserve"> </w:t>
      </w:r>
      <w:r w:rsidR="00DB5385" w:rsidRPr="00DB5385">
        <w:rPr>
          <w:rFonts w:ascii="Times New Roman" w:eastAsia="Times" w:hAnsi="Times New Roman"/>
          <w:strike/>
          <w:sz w:val="22"/>
          <w:szCs w:val="22"/>
        </w:rPr>
        <w:t>criteria</w:t>
      </w:r>
      <w:r w:rsidRPr="00DB5385">
        <w:rPr>
          <w:rFonts w:ascii="Times New Roman" w:eastAsia="Times" w:hAnsi="Times New Roman"/>
          <w:strike/>
          <w:sz w:val="22"/>
          <w:szCs w:val="22"/>
        </w:rPr>
        <w:t xml:space="preserve"> </w:t>
      </w:r>
      <w:r w:rsidRPr="003C5BA0">
        <w:rPr>
          <w:rFonts w:ascii="Times New Roman" w:eastAsia="Times" w:hAnsi="Times New Roman"/>
          <w:b/>
          <w:i/>
          <w:sz w:val="22"/>
          <w:szCs w:val="22"/>
        </w:rPr>
        <w:t xml:space="preserve"> </w:t>
      </w:r>
      <w:r w:rsidR="00FB1091" w:rsidRPr="000C389C">
        <w:rPr>
          <w:rFonts w:ascii="Times New Roman" w:eastAsia="Times" w:hAnsi="Times New Roman"/>
          <w:b/>
          <w:i/>
          <w:sz w:val="22"/>
          <w:szCs w:val="22"/>
        </w:rPr>
        <w:t xml:space="preserve">(USA </w:t>
      </w:r>
      <w:r>
        <w:rPr>
          <w:rFonts w:ascii="Times New Roman" w:eastAsia="Times" w:hAnsi="Times New Roman"/>
          <w:b/>
          <w:i/>
          <w:sz w:val="22"/>
          <w:szCs w:val="22"/>
        </w:rPr>
        <w:t>05/31/20</w:t>
      </w:r>
      <w:r w:rsidR="00FB1091" w:rsidRPr="000C389C">
        <w:rPr>
          <w:rFonts w:ascii="Times New Roman" w:eastAsia="Times" w:hAnsi="Times New Roman"/>
          <w:b/>
          <w:i/>
          <w:sz w:val="22"/>
          <w:szCs w:val="22"/>
        </w:rPr>
        <w:t>19</w:t>
      </w:r>
      <w:r w:rsidR="000E124B" w:rsidRPr="000C389C">
        <w:rPr>
          <w:rFonts w:ascii="Times New Roman" w:eastAsia="Times" w:hAnsi="Times New Roman"/>
          <w:b/>
          <w:i/>
          <w:sz w:val="22"/>
          <w:szCs w:val="22"/>
        </w:rPr>
        <w:t xml:space="preserve"> </w:t>
      </w:r>
      <w:r w:rsidR="004B5D08" w:rsidRPr="000C389C">
        <w:rPr>
          <w:rFonts w:ascii="Times New Roman" w:eastAsia="Times" w:hAnsi="Times New Roman"/>
          <w:b/>
          <w:i/>
          <w:sz w:val="22"/>
          <w:szCs w:val="22"/>
        </w:rPr>
        <w:t>comp</w:t>
      </w:r>
      <w:r w:rsidR="00585E61" w:rsidRPr="000C389C">
        <w:rPr>
          <w:rFonts w:ascii="Times New Roman" w:eastAsia="Times" w:hAnsi="Times New Roman"/>
          <w:b/>
          <w:i/>
          <w:sz w:val="22"/>
          <w:szCs w:val="22"/>
        </w:rPr>
        <w:t>i</w:t>
      </w:r>
      <w:r w:rsidR="004B5D08" w:rsidRPr="000C389C">
        <w:rPr>
          <w:rFonts w:ascii="Times New Roman" w:eastAsia="Times" w:hAnsi="Times New Roman"/>
          <w:b/>
          <w:i/>
          <w:sz w:val="22"/>
          <w:szCs w:val="22"/>
        </w:rPr>
        <w:t xml:space="preserve">ling examples within the region </w:t>
      </w:r>
      <w:r w:rsidR="00585E61" w:rsidRPr="000C389C">
        <w:rPr>
          <w:rFonts w:ascii="Times New Roman" w:eastAsia="Times" w:hAnsi="Times New Roman"/>
          <w:b/>
          <w:i/>
          <w:sz w:val="22"/>
          <w:szCs w:val="22"/>
        </w:rPr>
        <w:t xml:space="preserve">of </w:t>
      </w:r>
      <w:r w:rsidR="00585E61" w:rsidRPr="00DB5385">
        <w:rPr>
          <w:rFonts w:ascii="Times New Roman" w:eastAsia="Times" w:hAnsi="Times New Roman"/>
          <w:sz w:val="22"/>
          <w:szCs w:val="22"/>
        </w:rPr>
        <w:t>quality standards and best practices in curriculum developm</w:t>
      </w:r>
      <w:r w:rsidR="004611C1" w:rsidRPr="00DB5385">
        <w:rPr>
          <w:rFonts w:ascii="Times New Roman" w:eastAsia="Times" w:hAnsi="Times New Roman"/>
          <w:sz w:val="22"/>
          <w:szCs w:val="22"/>
        </w:rPr>
        <w:t>e</w:t>
      </w:r>
      <w:r w:rsidR="00585E61" w:rsidRPr="00DB5385">
        <w:rPr>
          <w:rFonts w:ascii="Times New Roman" w:eastAsia="Times" w:hAnsi="Times New Roman"/>
          <w:sz w:val="22"/>
          <w:szCs w:val="22"/>
        </w:rPr>
        <w:t>n</w:t>
      </w:r>
      <w:r w:rsidR="004611C1" w:rsidRPr="00DB5385">
        <w:rPr>
          <w:rFonts w:ascii="Times New Roman" w:eastAsia="Times" w:hAnsi="Times New Roman"/>
          <w:sz w:val="22"/>
          <w:szCs w:val="22"/>
        </w:rPr>
        <w:t>t</w:t>
      </w:r>
      <w:r w:rsidR="00585E61" w:rsidRPr="003C5BA0">
        <w:rPr>
          <w:rFonts w:ascii="Times New Roman" w:eastAsia="Times" w:hAnsi="Times New Roman"/>
          <w:sz w:val="22"/>
          <w:szCs w:val="22"/>
        </w:rPr>
        <w:t xml:space="preserve"> </w:t>
      </w:r>
      <w:r w:rsidR="00FB1091" w:rsidRPr="003C5BA0">
        <w:rPr>
          <w:rFonts w:ascii="Times New Roman" w:eastAsia="Times" w:hAnsi="Times New Roman"/>
          <w:strike/>
          <w:sz w:val="22"/>
          <w:szCs w:val="22"/>
        </w:rPr>
        <w:t xml:space="preserve">that could be used as a resource </w:t>
      </w:r>
      <w:r w:rsidR="001561CD" w:rsidRPr="003C5BA0">
        <w:rPr>
          <w:rFonts w:ascii="Times New Roman" w:eastAsia="Times" w:hAnsi="Times New Roman"/>
          <w:strike/>
          <w:sz w:val="22"/>
          <w:szCs w:val="22"/>
        </w:rPr>
        <w:t>to</w:t>
      </w:r>
      <w:r w:rsidR="00FB1091" w:rsidRPr="003C5BA0">
        <w:rPr>
          <w:rFonts w:ascii="Times New Roman" w:eastAsia="Times" w:hAnsi="Times New Roman"/>
          <w:strike/>
          <w:sz w:val="22"/>
          <w:szCs w:val="22"/>
        </w:rPr>
        <w:t xml:space="preserve"> help</w:t>
      </w:r>
      <w:r w:rsidR="001561CD" w:rsidRPr="003C5BA0">
        <w:rPr>
          <w:rFonts w:ascii="Times New Roman" w:eastAsia="Times" w:hAnsi="Times New Roman"/>
          <w:strike/>
          <w:sz w:val="22"/>
          <w:szCs w:val="22"/>
        </w:rPr>
        <w:t xml:space="preserve"> guide</w:t>
      </w:r>
      <w:r w:rsidR="000E124B" w:rsidRPr="003C5BA0">
        <w:rPr>
          <w:rFonts w:ascii="Times New Roman" w:eastAsia="Times" w:hAnsi="Times New Roman"/>
          <w:strike/>
          <w:sz w:val="22"/>
          <w:szCs w:val="22"/>
        </w:rPr>
        <w:t>)</w:t>
      </w:r>
      <w:r w:rsidR="001561CD" w:rsidRPr="003C5BA0">
        <w:rPr>
          <w:rFonts w:ascii="Times New Roman" w:eastAsia="Times" w:hAnsi="Times New Roman"/>
          <w:strike/>
          <w:sz w:val="22"/>
          <w:szCs w:val="22"/>
        </w:rPr>
        <w:t xml:space="preserve"> the development of quality</w:t>
      </w:r>
      <w:r w:rsidR="00032662" w:rsidRPr="003C5BA0">
        <w:rPr>
          <w:rFonts w:ascii="Times New Roman" w:eastAsia="Times" w:hAnsi="Times New Roman"/>
          <w:strike/>
          <w:sz w:val="22"/>
          <w:szCs w:val="22"/>
        </w:rPr>
        <w:t xml:space="preserve"> </w:t>
      </w:r>
      <w:r w:rsidR="00032662" w:rsidRPr="003C5BA0">
        <w:rPr>
          <w:rFonts w:ascii="Times New Roman" w:eastAsia="Times" w:hAnsi="Times New Roman"/>
          <w:bCs/>
          <w:iCs/>
          <w:strike/>
          <w:sz w:val="22"/>
          <w:szCs w:val="22"/>
        </w:rPr>
        <w:t>standards and curriculum</w:t>
      </w:r>
      <w:r w:rsidR="00B61C6D" w:rsidRPr="003C5BA0">
        <w:rPr>
          <w:rFonts w:ascii="Times New Roman" w:eastAsia="Times" w:hAnsi="Times New Roman"/>
          <w:bCs/>
          <w:iCs/>
          <w:strike/>
          <w:sz w:val="22"/>
          <w:szCs w:val="22"/>
        </w:rPr>
        <w:t xml:space="preserve"> development</w:t>
      </w:r>
      <w:r w:rsidR="00B61C6D" w:rsidRPr="000C389C">
        <w:rPr>
          <w:rFonts w:ascii="Times New Roman" w:eastAsia="Times" w:hAnsi="Times New Roman"/>
          <w:b/>
          <w:bCs/>
          <w:i/>
          <w:iCs/>
          <w:strike/>
          <w:sz w:val="22"/>
          <w:szCs w:val="22"/>
        </w:rPr>
        <w:t xml:space="preserve"> </w:t>
      </w:r>
      <w:r w:rsidR="00B61C6D" w:rsidRPr="003C5BA0">
        <w:rPr>
          <w:rFonts w:ascii="Times New Roman" w:eastAsia="Times" w:hAnsi="Times New Roman"/>
          <w:bCs/>
          <w:iCs/>
          <w:sz w:val="22"/>
          <w:szCs w:val="22"/>
        </w:rPr>
        <w:t>for</w:t>
      </w:r>
      <w:r w:rsidR="00B61C6D" w:rsidRPr="003C5BA0">
        <w:rPr>
          <w:rFonts w:ascii="Times New Roman" w:eastAsia="Times" w:hAnsi="Times New Roman"/>
          <w:sz w:val="22"/>
          <w:szCs w:val="22"/>
        </w:rPr>
        <w:t xml:space="preserve"> </w:t>
      </w:r>
      <w:r w:rsidR="000E124B" w:rsidRPr="000C389C">
        <w:rPr>
          <w:rFonts w:ascii="Times New Roman" w:eastAsia="Times" w:hAnsi="Times New Roman"/>
          <w:sz w:val="22"/>
          <w:szCs w:val="22"/>
        </w:rPr>
        <w:t xml:space="preserve"> E</w:t>
      </w:r>
      <w:r w:rsidR="001561CD" w:rsidRPr="000C389C">
        <w:rPr>
          <w:rFonts w:ascii="Times New Roman" w:eastAsia="Times" w:hAnsi="Times New Roman"/>
          <w:sz w:val="22"/>
          <w:szCs w:val="22"/>
        </w:rPr>
        <w:t xml:space="preserve">arly Childhood Development and Initial Education, through the identification, </w:t>
      </w:r>
      <w:r w:rsidR="00EE7E64" w:rsidRPr="000C389C">
        <w:rPr>
          <w:rFonts w:ascii="Times New Roman" w:eastAsia="Times" w:hAnsi="Times New Roman"/>
          <w:b/>
          <w:i/>
          <w:strike/>
          <w:sz w:val="22"/>
          <w:szCs w:val="22"/>
        </w:rPr>
        <w:t>systematization</w:t>
      </w:r>
      <w:r w:rsidR="00FB1091" w:rsidRPr="000C389C">
        <w:rPr>
          <w:rFonts w:ascii="Times New Roman" w:eastAsia="Times" w:hAnsi="Times New Roman"/>
          <w:sz w:val="22"/>
          <w:szCs w:val="22"/>
        </w:rPr>
        <w:t xml:space="preserve">  </w:t>
      </w:r>
      <w:r w:rsidR="001561CD" w:rsidRPr="000C389C">
        <w:rPr>
          <w:rFonts w:ascii="Times New Roman" w:eastAsia="Times" w:hAnsi="Times New Roman"/>
          <w:sz w:val="22"/>
          <w:szCs w:val="22"/>
        </w:rPr>
        <w:t>and analysis of promising pedagogical practices.</w:t>
      </w:r>
      <w:r w:rsidR="00585E61" w:rsidRPr="000C389C">
        <w:rPr>
          <w:rFonts w:ascii="Times New Roman" w:eastAsia="Times" w:hAnsi="Times New Roman"/>
          <w:sz w:val="22"/>
          <w:szCs w:val="22"/>
        </w:rPr>
        <w:t xml:space="preserve"> </w:t>
      </w:r>
      <w:r w:rsidR="001561CD" w:rsidRPr="000C389C">
        <w:rPr>
          <w:rFonts w:ascii="Times New Roman" w:eastAsia="Times" w:hAnsi="Times New Roman"/>
          <w:sz w:val="22"/>
          <w:szCs w:val="22"/>
        </w:rPr>
        <w:t>Special emphasis will be made on the identification of</w:t>
      </w:r>
      <w:r w:rsidR="00FB1091" w:rsidRPr="000C389C">
        <w:rPr>
          <w:rFonts w:ascii="Times New Roman" w:eastAsia="Times" w:hAnsi="Times New Roman"/>
          <w:sz w:val="22"/>
          <w:szCs w:val="22"/>
        </w:rPr>
        <w:t xml:space="preserve"> </w:t>
      </w:r>
      <w:r w:rsidR="00EE7E64" w:rsidRPr="000C389C">
        <w:rPr>
          <w:rFonts w:ascii="Times New Roman" w:eastAsia="Times" w:hAnsi="Times New Roman"/>
          <w:b/>
          <w:i/>
          <w:strike/>
          <w:sz w:val="22"/>
          <w:szCs w:val="22"/>
        </w:rPr>
        <w:t>unconventional</w:t>
      </w:r>
      <w:r w:rsidR="00FB1091" w:rsidRPr="000C389C">
        <w:rPr>
          <w:rFonts w:ascii="Times New Roman" w:eastAsia="Times" w:hAnsi="Times New Roman"/>
          <w:sz w:val="22"/>
          <w:szCs w:val="22"/>
        </w:rPr>
        <w:t xml:space="preserve"> </w:t>
      </w:r>
      <w:r w:rsidR="001561CD" w:rsidRPr="000C389C">
        <w:rPr>
          <w:rFonts w:ascii="Times New Roman" w:eastAsia="Times" w:hAnsi="Times New Roman"/>
          <w:sz w:val="22"/>
          <w:szCs w:val="22"/>
        </w:rPr>
        <w:t>pedagogical practices that i) contribute to early childhood development and learning, promoting quality education, and ii) are developed in specific contexts</w:t>
      </w:r>
      <w:r w:rsidR="00DB5385" w:rsidRPr="00DB5385">
        <w:t xml:space="preserve"> </w:t>
      </w:r>
      <w:r w:rsidR="00DB5385" w:rsidRPr="00DB5385">
        <w:rPr>
          <w:rFonts w:ascii="Times New Roman" w:eastAsia="Times" w:hAnsi="Times New Roman"/>
          <w:strike/>
          <w:sz w:val="22"/>
          <w:szCs w:val="22"/>
        </w:rPr>
        <w:t>that imply a greater complexity in the certification of teachers</w:t>
      </w:r>
      <w:r w:rsidR="00DB5385" w:rsidRPr="00DB5385">
        <w:rPr>
          <w:rFonts w:ascii="Times New Roman" w:eastAsia="Times" w:hAnsi="Times New Roman"/>
          <w:sz w:val="22"/>
          <w:szCs w:val="22"/>
        </w:rPr>
        <w:t xml:space="preserve"> </w:t>
      </w:r>
      <w:r w:rsidR="00DB5385">
        <w:rPr>
          <w:rFonts w:ascii="Times New Roman" w:eastAsia="Times" w:hAnsi="Times New Roman"/>
          <w:sz w:val="22"/>
          <w:szCs w:val="22"/>
        </w:rPr>
        <w:t xml:space="preserve">, </w:t>
      </w:r>
      <w:proofErr w:type="spellStart"/>
      <w:r w:rsidR="00FB1091" w:rsidRPr="000C389C">
        <w:rPr>
          <w:rFonts w:ascii="Times New Roman" w:eastAsia="Times" w:hAnsi="Times New Roman"/>
          <w:sz w:val="22"/>
          <w:szCs w:val="22"/>
        </w:rPr>
        <w:t>e.g.teachers</w:t>
      </w:r>
      <w:proofErr w:type="spellEnd"/>
      <w:r w:rsidR="00FB1091" w:rsidRPr="000C389C">
        <w:rPr>
          <w:rFonts w:ascii="Times New Roman" w:eastAsia="Times" w:hAnsi="Times New Roman"/>
          <w:sz w:val="22"/>
          <w:szCs w:val="22"/>
        </w:rPr>
        <w:t xml:space="preserve"> speakin</w:t>
      </w:r>
      <w:r w:rsidR="00DB5385">
        <w:rPr>
          <w:rFonts w:ascii="Times New Roman" w:eastAsia="Times" w:hAnsi="Times New Roman"/>
          <w:sz w:val="22"/>
          <w:szCs w:val="22"/>
        </w:rPr>
        <w:t>g national indigenous languages</w:t>
      </w:r>
      <w:r w:rsidR="00FB1091" w:rsidRPr="000C389C">
        <w:rPr>
          <w:rFonts w:ascii="Times New Roman" w:eastAsia="Times" w:hAnsi="Times New Roman"/>
          <w:sz w:val="22"/>
          <w:szCs w:val="22"/>
        </w:rPr>
        <w:t xml:space="preserve">, </w:t>
      </w:r>
      <w:r w:rsidR="00FB1091" w:rsidRPr="00DB5385">
        <w:rPr>
          <w:rFonts w:ascii="Times New Roman" w:eastAsia="Times" w:hAnsi="Times New Roman"/>
          <w:b/>
          <w:i/>
          <w:sz w:val="22"/>
          <w:szCs w:val="22"/>
        </w:rPr>
        <w:t xml:space="preserve">which may </w:t>
      </w:r>
      <w:r w:rsidR="001561CD" w:rsidRPr="00DB5385">
        <w:rPr>
          <w:rFonts w:ascii="Times New Roman" w:eastAsia="Times" w:hAnsi="Times New Roman"/>
          <w:b/>
          <w:i/>
          <w:sz w:val="22"/>
          <w:szCs w:val="22"/>
        </w:rPr>
        <w:t>imply a greater complexity i</w:t>
      </w:r>
      <w:r w:rsidR="00DB5385">
        <w:rPr>
          <w:rFonts w:ascii="Times New Roman" w:eastAsia="Times" w:hAnsi="Times New Roman"/>
          <w:b/>
          <w:i/>
          <w:sz w:val="22"/>
          <w:szCs w:val="22"/>
        </w:rPr>
        <w:t>n the certification of teachers.</w:t>
      </w:r>
    </w:p>
    <w:p w14:paraId="2B9952BC" w14:textId="77777777" w:rsidR="00DB5385" w:rsidRPr="00DB5385" w:rsidRDefault="00DB5385" w:rsidP="00585E61">
      <w:pPr>
        <w:pStyle w:val="CommentText"/>
        <w:rPr>
          <w:rFonts w:ascii="Times New Roman" w:eastAsia="Times" w:hAnsi="Times New Roman"/>
          <w:b/>
          <w:i/>
          <w:sz w:val="22"/>
          <w:szCs w:val="22"/>
        </w:rPr>
      </w:pPr>
    </w:p>
    <w:p w14:paraId="5D7BDF53" w14:textId="16213BBA" w:rsidR="00DB5385" w:rsidRPr="000C389C" w:rsidRDefault="00DB5385" w:rsidP="00DB5385">
      <w:pPr>
        <w:pStyle w:val="NoSpacing"/>
        <w:shd w:val="clear" w:color="auto" w:fill="E7E6E6" w:themeFill="background2"/>
        <w:spacing w:line="360" w:lineRule="auto"/>
        <w:jc w:val="both"/>
        <w:rPr>
          <w:rFonts w:ascii="Times New Roman" w:hAnsi="Times New Roman"/>
        </w:rPr>
      </w:pPr>
      <w:r w:rsidRPr="00DB5385">
        <w:rPr>
          <w:rFonts w:ascii="Times New Roman" w:hAnsi="Times New Roman"/>
        </w:rPr>
        <w:t xml:space="preserve">[USA comment: In some </w:t>
      </w:r>
      <w:proofErr w:type="gramStart"/>
      <w:r w:rsidRPr="00DB5385">
        <w:rPr>
          <w:rFonts w:ascii="Times New Roman" w:hAnsi="Times New Roman"/>
        </w:rPr>
        <w:t>OAS</w:t>
      </w:r>
      <w:proofErr w:type="gramEnd"/>
      <w:r w:rsidRPr="00DB5385">
        <w:rPr>
          <w:rFonts w:ascii="Times New Roman" w:hAnsi="Times New Roman"/>
        </w:rPr>
        <w:t xml:space="preserve"> member states (e.g., USA, Canada), standards and curriculum are not within the purvi</w:t>
      </w:r>
      <w:r>
        <w:rPr>
          <w:rFonts w:ascii="Times New Roman" w:hAnsi="Times New Roman"/>
        </w:rPr>
        <w:t>ew of the national government.</w:t>
      </w:r>
    </w:p>
    <w:p w14:paraId="75213DDE" w14:textId="58652DA3" w:rsidR="00BF0EB7" w:rsidRPr="000C389C" w:rsidRDefault="00BF0EB7" w:rsidP="00BC729A">
      <w:pPr>
        <w:tabs>
          <w:tab w:val="left" w:pos="2295"/>
        </w:tabs>
        <w:spacing w:line="360" w:lineRule="auto"/>
        <w:jc w:val="both"/>
        <w:rPr>
          <w:rFonts w:eastAsia="Times"/>
          <w:sz w:val="22"/>
          <w:szCs w:val="22"/>
        </w:rPr>
      </w:pPr>
    </w:p>
    <w:p w14:paraId="05BCEBFC" w14:textId="77777777" w:rsidR="00636AEB" w:rsidRDefault="00DB5385" w:rsidP="002D519D">
      <w:pPr>
        <w:pStyle w:val="CommentText"/>
        <w:rPr>
          <w:rFonts w:ascii="Times New Roman" w:eastAsia="Times" w:hAnsi="Times New Roman"/>
          <w:b/>
          <w:i/>
          <w:sz w:val="22"/>
          <w:szCs w:val="22"/>
        </w:rPr>
      </w:pPr>
      <w:r>
        <w:rPr>
          <w:rFonts w:ascii="Times New Roman" w:eastAsia="Times" w:hAnsi="Times New Roman"/>
          <w:sz w:val="22"/>
          <w:szCs w:val="22"/>
        </w:rPr>
        <w:lastRenderedPageBreak/>
        <w:t xml:space="preserve">27. </w:t>
      </w:r>
      <w:r w:rsidRPr="00DB5385">
        <w:rPr>
          <w:rFonts w:ascii="Times New Roman" w:eastAsia="Times" w:hAnsi="Times New Roman"/>
          <w:strike/>
          <w:sz w:val="22"/>
          <w:szCs w:val="22"/>
        </w:rPr>
        <w:t>Develop</w:t>
      </w:r>
      <w:r w:rsidRPr="00DB5385">
        <w:rPr>
          <w:rFonts w:ascii="Times New Roman" w:eastAsia="Times" w:hAnsi="Times New Roman"/>
          <w:sz w:val="22"/>
          <w:szCs w:val="22"/>
        </w:rPr>
        <w:t xml:space="preserve"> </w:t>
      </w:r>
      <w:r w:rsidR="00652EA3" w:rsidRPr="000C389C">
        <w:rPr>
          <w:rFonts w:ascii="Times New Roman" w:eastAsia="Times" w:hAnsi="Times New Roman"/>
          <w:b/>
          <w:i/>
          <w:sz w:val="22"/>
          <w:szCs w:val="22"/>
        </w:rPr>
        <w:t>(USA 5-31-19 Facilitate the collection and dissemin</w:t>
      </w:r>
      <w:r w:rsidR="00636AEB">
        <w:rPr>
          <w:rFonts w:ascii="Times New Roman" w:eastAsia="Times" w:hAnsi="Times New Roman"/>
          <w:b/>
          <w:i/>
          <w:sz w:val="22"/>
          <w:szCs w:val="22"/>
        </w:rPr>
        <w:t>ation of information concerning</w:t>
      </w:r>
      <w:r w:rsidR="00EE7E64" w:rsidRPr="000C389C">
        <w:rPr>
          <w:rFonts w:ascii="Times New Roman" w:eastAsia="Times" w:hAnsi="Times New Roman"/>
          <w:b/>
          <w:i/>
          <w:sz w:val="22"/>
          <w:szCs w:val="22"/>
        </w:rPr>
        <w:t>)</w:t>
      </w:r>
      <w:r w:rsidR="00EE7E64" w:rsidRPr="000C389C">
        <w:rPr>
          <w:rFonts w:ascii="Times New Roman" w:eastAsia="Times" w:hAnsi="Times New Roman"/>
          <w:sz w:val="22"/>
          <w:szCs w:val="22"/>
        </w:rPr>
        <w:t xml:space="preserve"> </w:t>
      </w:r>
      <w:r w:rsidR="001561CD" w:rsidRPr="000C389C">
        <w:rPr>
          <w:rFonts w:ascii="Times New Roman" w:eastAsia="Times" w:hAnsi="Times New Roman"/>
          <w:sz w:val="22"/>
          <w:szCs w:val="22"/>
        </w:rPr>
        <w:t xml:space="preserve">certification programs for Early Childhood Education educators and caregivers </w:t>
      </w:r>
      <w:r w:rsidR="00EE7E64" w:rsidRPr="000C389C">
        <w:rPr>
          <w:rFonts w:ascii="Times New Roman" w:eastAsia="Times" w:hAnsi="Times New Roman"/>
          <w:b/>
          <w:i/>
          <w:strike/>
          <w:sz w:val="22"/>
          <w:szCs w:val="22"/>
        </w:rPr>
        <w:t xml:space="preserve">based on progressive curriculum development and quality </w:t>
      </w:r>
      <w:proofErr w:type="spellStart"/>
      <w:r w:rsidR="00EE7E64" w:rsidRPr="000C389C">
        <w:rPr>
          <w:rFonts w:ascii="Times New Roman" w:eastAsia="Times" w:hAnsi="Times New Roman"/>
          <w:b/>
          <w:i/>
          <w:strike/>
          <w:sz w:val="22"/>
          <w:szCs w:val="22"/>
        </w:rPr>
        <w:t>standars</w:t>
      </w:r>
      <w:proofErr w:type="spellEnd"/>
      <w:r w:rsidR="001561CD" w:rsidRPr="000C389C">
        <w:rPr>
          <w:rFonts w:ascii="Times New Roman" w:eastAsia="Times" w:hAnsi="Times New Roman"/>
          <w:sz w:val="22"/>
          <w:szCs w:val="22"/>
        </w:rPr>
        <w:t xml:space="preserve">. The first phase of this activity will be the elaboration of recommendations on standardized course outlines that </w:t>
      </w:r>
      <w:r w:rsidR="009F7881" w:rsidRPr="00636AEB">
        <w:rPr>
          <w:rFonts w:ascii="Times New Roman" w:eastAsia="Times" w:hAnsi="Times New Roman"/>
          <w:strike/>
          <w:sz w:val="22"/>
          <w:szCs w:val="22"/>
        </w:rPr>
        <w:t>will</w:t>
      </w:r>
      <w:r w:rsidR="009F7881" w:rsidRPr="00636AEB">
        <w:rPr>
          <w:rFonts w:ascii="Times New Roman" w:eastAsia="Times" w:hAnsi="Times New Roman"/>
          <w:sz w:val="22"/>
          <w:szCs w:val="22"/>
        </w:rPr>
        <w:t xml:space="preserve"> </w:t>
      </w:r>
      <w:r w:rsidR="00A11A40" w:rsidRPr="000C389C">
        <w:rPr>
          <w:rFonts w:ascii="Times New Roman" w:eastAsia="Times" w:hAnsi="Times New Roman"/>
          <w:b/>
          <w:i/>
          <w:sz w:val="22"/>
          <w:szCs w:val="22"/>
        </w:rPr>
        <w:t>can help</w:t>
      </w:r>
      <w:r w:rsidR="00A11A40" w:rsidRPr="000C389C">
        <w:rPr>
          <w:rFonts w:ascii="Times New Roman" w:eastAsia="Times" w:hAnsi="Times New Roman"/>
          <w:sz w:val="22"/>
          <w:szCs w:val="22"/>
        </w:rPr>
        <w:t xml:space="preserve"> </w:t>
      </w:r>
      <w:r w:rsidR="001561CD" w:rsidRPr="000C389C">
        <w:rPr>
          <w:rFonts w:ascii="Times New Roman" w:eastAsia="Times" w:hAnsi="Times New Roman"/>
          <w:sz w:val="22"/>
          <w:szCs w:val="22"/>
        </w:rPr>
        <w:t xml:space="preserve">guide </w:t>
      </w:r>
      <w:r w:rsidR="00A11A40" w:rsidRPr="000C389C">
        <w:rPr>
          <w:rFonts w:ascii="Times New Roman" w:eastAsia="Times" w:hAnsi="Times New Roman"/>
          <w:sz w:val="22"/>
          <w:szCs w:val="22"/>
        </w:rPr>
        <w:t xml:space="preserve">interested Member States with </w:t>
      </w:r>
      <w:r w:rsidR="001561CD" w:rsidRPr="000C389C">
        <w:rPr>
          <w:rFonts w:ascii="Times New Roman" w:eastAsia="Times" w:hAnsi="Times New Roman"/>
          <w:sz w:val="22"/>
          <w:szCs w:val="22"/>
        </w:rPr>
        <w:t>the design of the certification programs</w:t>
      </w:r>
      <w:r w:rsidR="00A11A40" w:rsidRPr="000C389C">
        <w:rPr>
          <w:rFonts w:ascii="Times New Roman" w:eastAsia="Times" w:hAnsi="Times New Roman"/>
          <w:sz w:val="22"/>
          <w:szCs w:val="22"/>
        </w:rPr>
        <w:t>. This activity will be done</w:t>
      </w:r>
      <w:r w:rsidR="004506A2" w:rsidRPr="000C389C">
        <w:rPr>
          <w:rFonts w:ascii="Times New Roman" w:eastAsia="Times" w:hAnsi="Times New Roman"/>
          <w:sz w:val="22"/>
          <w:szCs w:val="22"/>
        </w:rPr>
        <w:t xml:space="preserve"> in concert with OAS initiatives such as the Inter-American Teacher Education Network (ITEN), the Educational Porta</w:t>
      </w:r>
      <w:r w:rsidR="00D664F9" w:rsidRPr="000C389C">
        <w:rPr>
          <w:rFonts w:ascii="Times New Roman" w:eastAsia="Times" w:hAnsi="Times New Roman"/>
          <w:sz w:val="22"/>
          <w:szCs w:val="22"/>
        </w:rPr>
        <w:t>l of the Americas, the Scholars</w:t>
      </w:r>
      <w:r w:rsidR="004506A2" w:rsidRPr="000C389C">
        <w:rPr>
          <w:rFonts w:ascii="Times New Roman" w:eastAsia="Times" w:hAnsi="Times New Roman"/>
          <w:sz w:val="22"/>
          <w:szCs w:val="22"/>
        </w:rPr>
        <w:t xml:space="preserve">hips Programs and external partners </w:t>
      </w:r>
      <w:r w:rsidR="00D664F9" w:rsidRPr="000C389C">
        <w:rPr>
          <w:rFonts w:ascii="Times New Roman" w:eastAsia="Times" w:hAnsi="Times New Roman"/>
          <w:sz w:val="22"/>
          <w:szCs w:val="22"/>
        </w:rPr>
        <w:t xml:space="preserve">such as UNESCO, UNICEF, </w:t>
      </w:r>
      <w:proofErr w:type="gramStart"/>
      <w:r w:rsidR="00D664F9" w:rsidRPr="000C389C">
        <w:rPr>
          <w:rFonts w:ascii="Times New Roman" w:eastAsia="Times" w:hAnsi="Times New Roman"/>
          <w:sz w:val="22"/>
          <w:szCs w:val="22"/>
        </w:rPr>
        <w:t>PAHO</w:t>
      </w:r>
      <w:proofErr w:type="gramEnd"/>
      <w:r w:rsidR="00D664F9" w:rsidRPr="000C389C">
        <w:rPr>
          <w:rFonts w:ascii="Times New Roman" w:eastAsia="Times" w:hAnsi="Times New Roman"/>
          <w:sz w:val="22"/>
          <w:szCs w:val="22"/>
        </w:rPr>
        <w:t xml:space="preserve"> among</w:t>
      </w:r>
      <w:r w:rsidR="004506A2" w:rsidRPr="000C389C">
        <w:rPr>
          <w:rFonts w:ascii="Times New Roman" w:eastAsia="Times" w:hAnsi="Times New Roman"/>
          <w:sz w:val="22"/>
          <w:szCs w:val="22"/>
        </w:rPr>
        <w:t xml:space="preserve"> others</w:t>
      </w:r>
      <w:r w:rsidR="004506A2" w:rsidRPr="000C389C">
        <w:rPr>
          <w:rFonts w:ascii="Times New Roman" w:eastAsia="Times" w:hAnsi="Times New Roman"/>
          <w:b/>
          <w:i/>
          <w:sz w:val="22"/>
          <w:szCs w:val="22"/>
        </w:rPr>
        <w:t>.</w:t>
      </w:r>
    </w:p>
    <w:p w14:paraId="703FDC12" w14:textId="77777777" w:rsidR="00636AEB" w:rsidRDefault="00636AEB" w:rsidP="002D519D">
      <w:pPr>
        <w:pStyle w:val="CommentText"/>
        <w:rPr>
          <w:rFonts w:ascii="Times New Roman" w:eastAsia="Times" w:hAnsi="Times New Roman"/>
          <w:b/>
          <w:i/>
          <w:sz w:val="22"/>
          <w:szCs w:val="22"/>
        </w:rPr>
      </w:pPr>
    </w:p>
    <w:p w14:paraId="692780DF" w14:textId="3E568292" w:rsidR="002D519D" w:rsidRPr="00636AEB" w:rsidRDefault="002D519D" w:rsidP="00636AEB">
      <w:pPr>
        <w:pStyle w:val="NoSpacing"/>
        <w:shd w:val="clear" w:color="auto" w:fill="E7E6E6" w:themeFill="background2"/>
        <w:spacing w:line="360" w:lineRule="auto"/>
        <w:jc w:val="both"/>
        <w:rPr>
          <w:rFonts w:ascii="Times New Roman" w:hAnsi="Times New Roman"/>
        </w:rPr>
      </w:pPr>
      <w:r w:rsidRPr="00636AEB">
        <w:rPr>
          <w:rFonts w:ascii="Times New Roman" w:hAnsi="Times New Roman"/>
        </w:rPr>
        <w:t>[USA 05/31/</w:t>
      </w:r>
      <w:r w:rsidR="00636AEB">
        <w:rPr>
          <w:rFonts w:ascii="Times New Roman" w:hAnsi="Times New Roman"/>
        </w:rPr>
        <w:t>20</w:t>
      </w:r>
      <w:r w:rsidRPr="00636AEB">
        <w:rPr>
          <w:rFonts w:ascii="Times New Roman" w:hAnsi="Times New Roman"/>
        </w:rPr>
        <w:t>19</w:t>
      </w:r>
      <w:r w:rsidR="00636AEB">
        <w:rPr>
          <w:rFonts w:ascii="Times New Roman" w:hAnsi="Times New Roman"/>
        </w:rPr>
        <w:t>]</w:t>
      </w:r>
      <w:r w:rsidRPr="00636AEB">
        <w:rPr>
          <w:rFonts w:ascii="Times New Roman" w:hAnsi="Times New Roman"/>
        </w:rPr>
        <w:t>: In some Member States (like the U.S. and Canada), standards and curriculum development are determined at subnational level, not by t</w:t>
      </w:r>
      <w:r w:rsidR="00946310" w:rsidRPr="00636AEB">
        <w:rPr>
          <w:rFonts w:ascii="Times New Roman" w:hAnsi="Times New Roman"/>
        </w:rPr>
        <w:t>he feder</w:t>
      </w:r>
      <w:r w:rsidR="00636AEB">
        <w:rPr>
          <w:rFonts w:ascii="Times New Roman" w:hAnsi="Times New Roman"/>
        </w:rPr>
        <w:t>al/national government.</w:t>
      </w:r>
    </w:p>
    <w:p w14:paraId="1631E7B9" w14:textId="51078F32" w:rsidR="00174CD3" w:rsidRPr="000C389C" w:rsidRDefault="00174CD3" w:rsidP="00C90072">
      <w:pPr>
        <w:pStyle w:val="NoSpacing"/>
        <w:tabs>
          <w:tab w:val="left" w:pos="1080"/>
        </w:tabs>
        <w:spacing w:line="360" w:lineRule="auto"/>
        <w:jc w:val="both"/>
        <w:rPr>
          <w:rFonts w:ascii="Times New Roman" w:eastAsia="Times" w:hAnsi="Times New Roman"/>
        </w:rPr>
      </w:pPr>
    </w:p>
    <w:p w14:paraId="1A9DB043" w14:textId="77777777" w:rsidR="00636AEB" w:rsidRDefault="00636AEB" w:rsidP="00946310">
      <w:pPr>
        <w:pStyle w:val="CommentText"/>
        <w:rPr>
          <w:rFonts w:ascii="Times New Roman" w:eastAsia="Times" w:hAnsi="Times New Roman"/>
          <w:b/>
          <w:i/>
          <w:sz w:val="22"/>
          <w:szCs w:val="22"/>
        </w:rPr>
      </w:pPr>
      <w:r w:rsidRPr="000C389C">
        <w:rPr>
          <w:rFonts w:ascii="Times New Roman" w:eastAsia="Times" w:hAnsi="Times New Roman"/>
          <w:b/>
          <w:i/>
          <w:sz w:val="22"/>
          <w:szCs w:val="22"/>
        </w:rPr>
        <w:t>(ARG 05/27/2019</w:t>
      </w:r>
      <w:r>
        <w:rPr>
          <w:rFonts w:ascii="Times New Roman" w:eastAsia="Times" w:hAnsi="Times New Roman"/>
          <w:b/>
          <w:i/>
          <w:sz w:val="22"/>
          <w:szCs w:val="22"/>
        </w:rPr>
        <w:t>)</w:t>
      </w:r>
      <w:r w:rsidRPr="000C389C">
        <w:rPr>
          <w:rFonts w:ascii="Times New Roman" w:eastAsia="Times" w:hAnsi="Times New Roman"/>
          <w:b/>
          <w:i/>
          <w:sz w:val="22"/>
          <w:szCs w:val="22"/>
        </w:rPr>
        <w:t xml:space="preserve"> </w:t>
      </w:r>
      <w:r w:rsidR="0068404F" w:rsidRPr="000C389C">
        <w:rPr>
          <w:rFonts w:ascii="Times New Roman" w:eastAsia="Times" w:hAnsi="Times New Roman"/>
          <w:b/>
          <w:i/>
          <w:color w:val="000000"/>
          <w:sz w:val="22"/>
          <w:szCs w:val="22"/>
        </w:rPr>
        <w:t xml:space="preserve">INTERNATIONAL COOPERATION AND PARTNERSHIPS </w:t>
      </w:r>
    </w:p>
    <w:p w14:paraId="13936ED7" w14:textId="29773F5C" w:rsidR="000C0590" w:rsidRPr="00636AEB" w:rsidRDefault="00636AEB" w:rsidP="00636AEB">
      <w:pPr>
        <w:pStyle w:val="NoSpacing"/>
        <w:shd w:val="clear" w:color="auto" w:fill="E7E6E6" w:themeFill="background2"/>
        <w:spacing w:line="360" w:lineRule="auto"/>
        <w:jc w:val="both"/>
        <w:rPr>
          <w:rFonts w:ascii="Times New Roman" w:hAnsi="Times New Roman"/>
        </w:rPr>
      </w:pPr>
      <w:r w:rsidRPr="00636AEB">
        <w:rPr>
          <w:rFonts w:ascii="Times New Roman" w:hAnsi="Times New Roman"/>
        </w:rPr>
        <w:t>[</w:t>
      </w:r>
      <w:r w:rsidR="0068404F" w:rsidRPr="00636AEB">
        <w:rPr>
          <w:rFonts w:ascii="Times New Roman" w:hAnsi="Times New Roman"/>
        </w:rPr>
        <w:t>ARG 05/27/2019</w:t>
      </w:r>
      <w:r w:rsidR="00946310" w:rsidRPr="00636AEB">
        <w:rPr>
          <w:rFonts w:ascii="Times New Roman" w:hAnsi="Times New Roman"/>
        </w:rPr>
        <w:t>]</w:t>
      </w:r>
      <w:r w:rsidRPr="00636AEB">
        <w:rPr>
          <w:rFonts w:ascii="Times New Roman" w:hAnsi="Times New Roman"/>
        </w:rPr>
        <w:t>:</w:t>
      </w:r>
      <w:r w:rsidR="00946310" w:rsidRPr="00636AEB">
        <w:rPr>
          <w:rFonts w:ascii="Times New Roman" w:hAnsi="Times New Roman"/>
        </w:rPr>
        <w:t xml:space="preserve"> It </w:t>
      </w:r>
      <w:proofErr w:type="gramStart"/>
      <w:r w:rsidR="00946310" w:rsidRPr="00636AEB">
        <w:rPr>
          <w:rFonts w:ascii="Times New Roman" w:hAnsi="Times New Roman"/>
        </w:rPr>
        <w:t>is proposed</w:t>
      </w:r>
      <w:proofErr w:type="gramEnd"/>
      <w:r w:rsidR="00946310" w:rsidRPr="00636AEB">
        <w:rPr>
          <w:rFonts w:ascii="Times New Roman" w:hAnsi="Times New Roman"/>
        </w:rPr>
        <w:t xml:space="preserve"> subdividing the paragraphs into the various cooperation stakeholders: member states, inte</w:t>
      </w:r>
      <w:r>
        <w:rPr>
          <w:rFonts w:ascii="Times New Roman" w:hAnsi="Times New Roman"/>
        </w:rPr>
        <w:t xml:space="preserve">rnational organizations, others. </w:t>
      </w:r>
      <w:r w:rsidR="00221AFF" w:rsidRPr="00636AEB">
        <w:rPr>
          <w:rFonts w:ascii="Times New Roman" w:hAnsi="Times New Roman"/>
        </w:rPr>
        <w:t xml:space="preserve">Argentina will provide an </w:t>
      </w:r>
      <w:proofErr w:type="gramStart"/>
      <w:r w:rsidR="00B5768B" w:rsidRPr="00636AEB">
        <w:rPr>
          <w:rFonts w:ascii="Times New Roman" w:hAnsi="Times New Roman"/>
        </w:rPr>
        <w:t xml:space="preserve">introductory </w:t>
      </w:r>
      <w:r w:rsidR="00221AFF" w:rsidRPr="00636AEB">
        <w:rPr>
          <w:rFonts w:ascii="Times New Roman" w:hAnsi="Times New Roman"/>
        </w:rPr>
        <w:t xml:space="preserve"> paragraph</w:t>
      </w:r>
      <w:proofErr w:type="gramEnd"/>
      <w:r>
        <w:rPr>
          <w:rFonts w:ascii="Times New Roman" w:hAnsi="Times New Roman"/>
        </w:rPr>
        <w:t>.</w:t>
      </w:r>
    </w:p>
    <w:p w14:paraId="30B5C5A1" w14:textId="77777777" w:rsidR="00636AEB" w:rsidRDefault="00636AEB" w:rsidP="00884D78">
      <w:pPr>
        <w:spacing w:line="360" w:lineRule="auto"/>
        <w:jc w:val="both"/>
        <w:rPr>
          <w:rFonts w:eastAsia="Times"/>
          <w:b/>
          <w:i/>
          <w:strike/>
          <w:sz w:val="22"/>
          <w:szCs w:val="22"/>
        </w:rPr>
      </w:pPr>
    </w:p>
    <w:p w14:paraId="1AE0F1A4" w14:textId="68402D58" w:rsidR="00221AFF" w:rsidRPr="00541D51" w:rsidRDefault="0068404F" w:rsidP="00884D78">
      <w:pPr>
        <w:spacing w:line="360" w:lineRule="auto"/>
        <w:jc w:val="both"/>
        <w:rPr>
          <w:rFonts w:eastAsia="Times"/>
          <w:b/>
          <w:i/>
          <w:strike/>
          <w:sz w:val="22"/>
          <w:szCs w:val="22"/>
        </w:rPr>
      </w:pPr>
      <w:r w:rsidRPr="00636AEB">
        <w:rPr>
          <w:rFonts w:eastAsia="Times"/>
          <w:b/>
          <w:i/>
          <w:sz w:val="22"/>
          <w:szCs w:val="22"/>
        </w:rPr>
        <w:t>NN.</w:t>
      </w:r>
      <w:r w:rsidR="00636AEB">
        <w:rPr>
          <w:rFonts w:eastAsia="Times"/>
          <w:b/>
          <w:i/>
          <w:sz w:val="22"/>
          <w:szCs w:val="22"/>
        </w:rPr>
        <w:t xml:space="preserve"> 28</w:t>
      </w:r>
      <w:r w:rsidRPr="00636AEB">
        <w:rPr>
          <w:rFonts w:eastAsia="Times"/>
          <w:b/>
          <w:i/>
          <w:sz w:val="22"/>
          <w:szCs w:val="22"/>
        </w:rPr>
        <w:t xml:space="preserve"> </w:t>
      </w:r>
      <w:r w:rsidR="00541D51" w:rsidRPr="00541D51">
        <w:rPr>
          <w:rFonts w:eastAsia="Times"/>
          <w:b/>
          <w:i/>
          <w:sz w:val="22"/>
          <w:szCs w:val="22"/>
        </w:rPr>
        <w:t>(CECC 17/06/2019)</w:t>
      </w:r>
      <w:r w:rsidR="00541D51" w:rsidRPr="00541D51">
        <w:t xml:space="preserve"> </w:t>
      </w:r>
      <w:r w:rsidR="00541D51" w:rsidRPr="00541D51">
        <w:rPr>
          <w:rFonts w:eastAsia="Times"/>
          <w:b/>
          <w:i/>
          <w:sz w:val="22"/>
          <w:szCs w:val="22"/>
        </w:rPr>
        <w:t>Strengthen the capacities of the Ministries of Education to exercise leadership over the pedagogical proposals for initial education, formulated for their application in each of the different modalities of provision of early childhood development services carried out by the countries.</w:t>
      </w:r>
      <w:r w:rsidRPr="00636AEB">
        <w:rPr>
          <w:rFonts w:eastAsia="Times"/>
          <w:b/>
          <w:i/>
          <w:sz w:val="22"/>
          <w:szCs w:val="22"/>
        </w:rPr>
        <w:t xml:space="preserve"> </w:t>
      </w:r>
      <w:r w:rsidRPr="00541D51">
        <w:rPr>
          <w:rFonts w:eastAsia="Times"/>
          <w:b/>
          <w:i/>
          <w:strike/>
          <w:sz w:val="22"/>
          <w:szCs w:val="22"/>
        </w:rPr>
        <w:t>Endor</w:t>
      </w:r>
      <w:r w:rsidR="00B412B0" w:rsidRPr="00541D51">
        <w:rPr>
          <w:rFonts w:eastAsia="Times"/>
          <w:b/>
          <w:i/>
          <w:strike/>
          <w:sz w:val="22"/>
          <w:szCs w:val="22"/>
        </w:rPr>
        <w:t>s</w:t>
      </w:r>
      <w:r w:rsidRPr="00541D51">
        <w:rPr>
          <w:rFonts w:eastAsia="Times"/>
          <w:b/>
          <w:i/>
          <w:strike/>
          <w:sz w:val="22"/>
          <w:szCs w:val="22"/>
        </w:rPr>
        <w:t>e the project of the eight countries of the SICA region</w:t>
      </w:r>
      <w:r w:rsidR="00B412B0" w:rsidRPr="00541D51">
        <w:rPr>
          <w:rFonts w:eastAsia="Times"/>
          <w:b/>
          <w:i/>
          <w:strike/>
          <w:sz w:val="22"/>
          <w:szCs w:val="22"/>
        </w:rPr>
        <w:t>,</w:t>
      </w:r>
      <w:r w:rsidRPr="00541D51">
        <w:rPr>
          <w:rFonts w:eastAsia="Times"/>
          <w:b/>
          <w:i/>
          <w:strike/>
          <w:sz w:val="22"/>
          <w:szCs w:val="22"/>
        </w:rPr>
        <w:t xml:space="preserve"> </w:t>
      </w:r>
      <w:r w:rsidR="00B412B0" w:rsidRPr="00541D51">
        <w:rPr>
          <w:rFonts w:eastAsia="Times"/>
          <w:b/>
          <w:i/>
          <w:strike/>
          <w:sz w:val="22"/>
          <w:szCs w:val="22"/>
        </w:rPr>
        <w:t>which</w:t>
      </w:r>
      <w:r w:rsidRPr="00541D51">
        <w:rPr>
          <w:rFonts w:eastAsia="Times"/>
          <w:b/>
          <w:i/>
          <w:strike/>
          <w:sz w:val="22"/>
          <w:szCs w:val="22"/>
        </w:rPr>
        <w:t xml:space="preserve"> have proposed building up the capacities of their Ministries of Education in order to exercise leadership over initial education proposal</w:t>
      </w:r>
      <w:r w:rsidR="002B38F6" w:rsidRPr="00541D51">
        <w:rPr>
          <w:rFonts w:eastAsia="Times"/>
          <w:b/>
          <w:i/>
          <w:strike/>
          <w:sz w:val="22"/>
          <w:szCs w:val="22"/>
        </w:rPr>
        <w:t>s</w:t>
      </w:r>
      <w:r w:rsidRPr="00541D51">
        <w:rPr>
          <w:rFonts w:eastAsia="Times"/>
          <w:b/>
          <w:i/>
          <w:strike/>
          <w:sz w:val="22"/>
          <w:szCs w:val="22"/>
        </w:rPr>
        <w:t xml:space="preserve">, in each one of the various modalities for providing early childhood development services. These eight countries have a Regional Roadmap and a guide that has been agreed </w:t>
      </w:r>
      <w:proofErr w:type="gramStart"/>
      <w:r w:rsidRPr="00541D51">
        <w:rPr>
          <w:rFonts w:eastAsia="Times"/>
          <w:b/>
          <w:i/>
          <w:strike/>
          <w:sz w:val="22"/>
          <w:szCs w:val="22"/>
        </w:rPr>
        <w:t>upon:</w:t>
      </w:r>
      <w:proofErr w:type="gramEnd"/>
      <w:r w:rsidRPr="00541D51">
        <w:rPr>
          <w:rFonts w:eastAsia="Times"/>
          <w:b/>
          <w:i/>
          <w:strike/>
          <w:sz w:val="22"/>
          <w:szCs w:val="22"/>
        </w:rPr>
        <w:t xml:space="preserve"> “The Ministry of Education and Initial </w:t>
      </w:r>
      <w:r w:rsidR="002B38F6" w:rsidRPr="00541D51">
        <w:rPr>
          <w:rFonts w:eastAsia="Times"/>
          <w:b/>
          <w:i/>
          <w:strike/>
          <w:sz w:val="22"/>
          <w:szCs w:val="22"/>
        </w:rPr>
        <w:t>E</w:t>
      </w:r>
      <w:r w:rsidRPr="00541D51">
        <w:rPr>
          <w:rFonts w:eastAsia="Times"/>
          <w:b/>
          <w:i/>
          <w:strike/>
          <w:sz w:val="22"/>
          <w:szCs w:val="22"/>
        </w:rPr>
        <w:t>ducation. Inputs for Steering Pedagogical Proposals.” The Central American Educational and Cultural Coordination (CECC) is making this already existing instrument available to the other countries of the region</w:t>
      </w:r>
      <w:r w:rsidR="00B412B0" w:rsidRPr="00541D51">
        <w:rPr>
          <w:rFonts w:eastAsia="Times"/>
          <w:b/>
          <w:i/>
          <w:strike/>
          <w:sz w:val="22"/>
          <w:szCs w:val="22"/>
        </w:rPr>
        <w:t>.</w:t>
      </w:r>
    </w:p>
    <w:p w14:paraId="6CF8BCBA" w14:textId="77777777" w:rsidR="00636AEB" w:rsidRPr="000C389C" w:rsidRDefault="00636AEB" w:rsidP="00884D78">
      <w:pPr>
        <w:spacing w:line="360" w:lineRule="auto"/>
        <w:jc w:val="both"/>
        <w:rPr>
          <w:rFonts w:eastAsia="Times"/>
          <w:b/>
          <w:i/>
          <w:sz w:val="22"/>
          <w:szCs w:val="22"/>
        </w:rPr>
      </w:pPr>
    </w:p>
    <w:p w14:paraId="57CA40F8" w14:textId="77777777" w:rsidR="00636AEB" w:rsidRPr="00884B35" w:rsidRDefault="00636AEB" w:rsidP="00636AEB">
      <w:pPr>
        <w:pStyle w:val="NoSpacing"/>
        <w:shd w:val="clear" w:color="auto" w:fill="E7E6E6" w:themeFill="background2"/>
        <w:spacing w:line="360" w:lineRule="auto"/>
        <w:jc w:val="both"/>
        <w:rPr>
          <w:rFonts w:ascii="Times New Roman" w:hAnsi="Times New Roman"/>
        </w:rPr>
      </w:pPr>
      <w:r>
        <w:rPr>
          <w:rFonts w:ascii="Times New Roman" w:hAnsi="Times New Roman"/>
        </w:rPr>
        <w:t>[</w:t>
      </w:r>
      <w:r w:rsidRPr="00884B35">
        <w:rPr>
          <w:rFonts w:ascii="Times New Roman" w:hAnsi="Times New Roman"/>
        </w:rPr>
        <w:t>GT 06/15/</w:t>
      </w:r>
      <w:r>
        <w:rPr>
          <w:rFonts w:ascii="Times New Roman" w:hAnsi="Times New Roman"/>
        </w:rPr>
        <w:t>20</w:t>
      </w:r>
      <w:r w:rsidRPr="00884B35">
        <w:rPr>
          <w:rFonts w:ascii="Times New Roman" w:hAnsi="Times New Roman"/>
        </w:rPr>
        <w:t>19</w:t>
      </w:r>
      <w:r>
        <w:rPr>
          <w:rFonts w:ascii="Times New Roman" w:hAnsi="Times New Roman"/>
        </w:rPr>
        <w:t>]: I</w:t>
      </w:r>
      <w:r w:rsidRPr="00884B35">
        <w:rPr>
          <w:rFonts w:ascii="Times New Roman" w:hAnsi="Times New Roman"/>
        </w:rPr>
        <w:t xml:space="preserve">t is proposed to eliminate since the problem is </w:t>
      </w:r>
      <w:proofErr w:type="gramStart"/>
      <w:r w:rsidRPr="00884B35">
        <w:rPr>
          <w:rFonts w:ascii="Times New Roman" w:hAnsi="Times New Roman"/>
        </w:rPr>
        <w:t>very local</w:t>
      </w:r>
      <w:proofErr w:type="gramEnd"/>
      <w:r w:rsidRPr="00884B35">
        <w:rPr>
          <w:rFonts w:ascii="Times New Roman" w:hAnsi="Times New Roman"/>
        </w:rPr>
        <w:t xml:space="preserve">. </w:t>
      </w:r>
      <w:proofErr w:type="gramStart"/>
      <w:r w:rsidRPr="00884B35">
        <w:rPr>
          <w:rFonts w:ascii="Times New Roman" w:hAnsi="Times New Roman"/>
        </w:rPr>
        <w:t>Otherwise</w:t>
      </w:r>
      <w:proofErr w:type="gramEnd"/>
      <w:r w:rsidRPr="00884B35">
        <w:rPr>
          <w:rFonts w:ascii="Times New Roman" w:hAnsi="Times New Roman"/>
        </w:rPr>
        <w:t xml:space="preserve"> offe</w:t>
      </w:r>
      <w:r>
        <w:rPr>
          <w:rFonts w:ascii="Times New Roman" w:hAnsi="Times New Roman"/>
        </w:rPr>
        <w:t>r another alternative language.</w:t>
      </w:r>
    </w:p>
    <w:p w14:paraId="7B96EFCA" w14:textId="78A24B7B" w:rsidR="00221AFF" w:rsidRDefault="00221AFF" w:rsidP="00884D78">
      <w:pPr>
        <w:spacing w:line="360" w:lineRule="auto"/>
        <w:jc w:val="both"/>
        <w:rPr>
          <w:rFonts w:eastAsia="Times"/>
          <w:b/>
          <w:i/>
          <w:sz w:val="22"/>
          <w:szCs w:val="22"/>
        </w:rPr>
      </w:pPr>
    </w:p>
    <w:p w14:paraId="05369BE8" w14:textId="195E3838" w:rsidR="00636AEB" w:rsidRDefault="00636AEB" w:rsidP="00884D78">
      <w:pPr>
        <w:spacing w:line="360" w:lineRule="auto"/>
        <w:jc w:val="both"/>
        <w:rPr>
          <w:rFonts w:eastAsia="Times"/>
          <w:b/>
          <w:i/>
          <w:sz w:val="22"/>
          <w:szCs w:val="22"/>
        </w:rPr>
      </w:pPr>
    </w:p>
    <w:p w14:paraId="4E9F70F1" w14:textId="0D1F2AAB" w:rsidR="00636AEB" w:rsidRDefault="00636AEB" w:rsidP="00884D78">
      <w:pPr>
        <w:spacing w:line="360" w:lineRule="auto"/>
        <w:jc w:val="both"/>
        <w:rPr>
          <w:rFonts w:eastAsia="Times"/>
          <w:b/>
          <w:i/>
          <w:sz w:val="22"/>
          <w:szCs w:val="22"/>
        </w:rPr>
      </w:pPr>
    </w:p>
    <w:p w14:paraId="7FB48BED" w14:textId="1DD0D3AF" w:rsidR="00636AEB" w:rsidRDefault="00636AEB" w:rsidP="00884D78">
      <w:pPr>
        <w:spacing w:line="360" w:lineRule="auto"/>
        <w:jc w:val="both"/>
        <w:rPr>
          <w:rFonts w:eastAsia="Times"/>
          <w:b/>
          <w:i/>
          <w:sz w:val="22"/>
          <w:szCs w:val="22"/>
        </w:rPr>
      </w:pPr>
    </w:p>
    <w:p w14:paraId="48E878AC" w14:textId="6CEA5AC6" w:rsidR="002E7E14" w:rsidRPr="000C389C" w:rsidRDefault="00636AEB" w:rsidP="00884D78">
      <w:pPr>
        <w:spacing w:line="360" w:lineRule="auto"/>
        <w:jc w:val="both"/>
        <w:rPr>
          <w:rFonts w:eastAsia="Times"/>
          <w:sz w:val="22"/>
          <w:szCs w:val="22"/>
        </w:rPr>
      </w:pPr>
      <w:bookmarkStart w:id="0" w:name="_GoBack"/>
      <w:bookmarkEnd w:id="0"/>
      <w:proofErr w:type="gramStart"/>
      <w:r>
        <w:rPr>
          <w:rFonts w:eastAsia="Times"/>
          <w:sz w:val="22"/>
          <w:szCs w:val="22"/>
        </w:rPr>
        <w:lastRenderedPageBreak/>
        <w:t xml:space="preserve">29. </w:t>
      </w:r>
      <w:r w:rsidR="005941EF" w:rsidRPr="000C389C">
        <w:rPr>
          <w:rFonts w:eastAsia="Times"/>
          <w:sz w:val="22"/>
          <w:szCs w:val="22"/>
        </w:rPr>
        <w:t xml:space="preserve">We agree to include </w:t>
      </w:r>
      <w:r w:rsidR="00405F9E" w:rsidRPr="000C389C">
        <w:rPr>
          <w:rFonts w:eastAsia="Times"/>
          <w:sz w:val="22"/>
          <w:szCs w:val="22"/>
        </w:rPr>
        <w:t xml:space="preserve">in our work, </w:t>
      </w:r>
      <w:r w:rsidR="005941EF" w:rsidRPr="000C389C">
        <w:rPr>
          <w:rFonts w:eastAsia="Times"/>
          <w:sz w:val="22"/>
          <w:szCs w:val="22"/>
        </w:rPr>
        <w:t xml:space="preserve">as </w:t>
      </w:r>
      <w:r w:rsidR="00884D78" w:rsidRPr="000C389C">
        <w:rPr>
          <w:rFonts w:eastAsia="Times"/>
          <w:b/>
          <w:i/>
          <w:sz w:val="22"/>
          <w:szCs w:val="22"/>
        </w:rPr>
        <w:t xml:space="preserve">( CAN -4-30-2019 </w:t>
      </w:r>
      <w:r w:rsidR="00884D78" w:rsidRPr="000C389C">
        <w:rPr>
          <w:rFonts w:eastAsia="Times"/>
          <w:b/>
          <w:i/>
          <w:strike/>
          <w:sz w:val="22"/>
          <w:szCs w:val="22"/>
        </w:rPr>
        <w:t>We agree to include in our work</w:t>
      </w:r>
      <w:r w:rsidR="00884D78" w:rsidRPr="000C389C">
        <w:rPr>
          <w:rFonts w:eastAsia="Times"/>
          <w:b/>
          <w:i/>
          <w:sz w:val="22"/>
          <w:szCs w:val="22"/>
        </w:rPr>
        <w:t xml:space="preserve"> </w:t>
      </w:r>
      <w:r w:rsidR="00884D78" w:rsidRPr="000C389C">
        <w:rPr>
          <w:rFonts w:eastAsia="Times"/>
          <w:b/>
          <w:i/>
          <w:strike/>
          <w:sz w:val="22"/>
          <w:szCs w:val="22"/>
        </w:rPr>
        <w:t>as</w:t>
      </w:r>
      <w:r w:rsidR="00884D78" w:rsidRPr="000C389C">
        <w:rPr>
          <w:rFonts w:eastAsia="Times"/>
          <w:b/>
          <w:i/>
          <w:sz w:val="22"/>
          <w:szCs w:val="22"/>
        </w:rPr>
        <w:t>)</w:t>
      </w:r>
      <w:r w:rsidR="00884D78" w:rsidRPr="000C389C">
        <w:rPr>
          <w:rFonts w:eastAsia="Times"/>
          <w:sz w:val="22"/>
          <w:szCs w:val="22"/>
        </w:rPr>
        <w:t xml:space="preserve">, </w:t>
      </w:r>
      <w:r w:rsidR="005941EF" w:rsidRPr="000C389C">
        <w:rPr>
          <w:rFonts w:eastAsia="Times"/>
          <w:sz w:val="22"/>
          <w:szCs w:val="22"/>
        </w:rPr>
        <w:t>crosscutting actions,</w:t>
      </w:r>
      <w:r w:rsidR="00884D78" w:rsidRPr="000C389C">
        <w:rPr>
          <w:rFonts w:eastAsia="Times"/>
          <w:sz w:val="22"/>
          <w:szCs w:val="22"/>
        </w:rPr>
        <w:t xml:space="preserve"> </w:t>
      </w:r>
      <w:r w:rsidR="00884D78" w:rsidRPr="000C389C">
        <w:rPr>
          <w:rFonts w:eastAsia="Times"/>
          <w:b/>
          <w:i/>
          <w:sz w:val="22"/>
          <w:szCs w:val="22"/>
        </w:rPr>
        <w:t>(CAN- 4-30-2019 – of this working plan will be</w:t>
      </w:r>
      <w:r w:rsidR="00884D78" w:rsidRPr="000C389C">
        <w:rPr>
          <w:rFonts w:eastAsia="Times"/>
          <w:sz w:val="22"/>
          <w:szCs w:val="22"/>
        </w:rPr>
        <w:t>)</w:t>
      </w:r>
      <w:r w:rsidR="005941EF" w:rsidRPr="000C389C">
        <w:rPr>
          <w:rFonts w:eastAsia="Times"/>
          <w:sz w:val="22"/>
          <w:szCs w:val="22"/>
        </w:rPr>
        <w:t xml:space="preserve"> the building of sustainable partnerships, </w:t>
      </w:r>
      <w:r w:rsidR="00405F9E" w:rsidRPr="000C389C">
        <w:rPr>
          <w:rFonts w:eastAsia="Times"/>
          <w:sz w:val="22"/>
          <w:szCs w:val="22"/>
        </w:rPr>
        <w:t>resource mobilization</w:t>
      </w:r>
      <w:r w:rsidR="002E7E14" w:rsidRPr="000C389C">
        <w:rPr>
          <w:rFonts w:eastAsia="Times"/>
          <w:sz w:val="22"/>
          <w:szCs w:val="22"/>
        </w:rPr>
        <w:t xml:space="preserve">, and strengthening hemispheric cooperation through the Inter-American Education Agenda in order to better coordinate and effectively </w:t>
      </w:r>
      <w:r w:rsidR="005941EF" w:rsidRPr="000C389C">
        <w:rPr>
          <w:rFonts w:eastAsia="Times"/>
          <w:sz w:val="22"/>
          <w:szCs w:val="22"/>
        </w:rPr>
        <w:t>strengthen</w:t>
      </w:r>
      <w:r w:rsidR="00E74B39" w:rsidRPr="000C389C">
        <w:rPr>
          <w:rFonts w:eastAsia="Times"/>
          <w:sz w:val="22"/>
          <w:szCs w:val="22"/>
        </w:rPr>
        <w:t xml:space="preserve"> the </w:t>
      </w:r>
      <w:r w:rsidR="002E7E14" w:rsidRPr="000C389C">
        <w:rPr>
          <w:rFonts w:eastAsia="Times"/>
          <w:sz w:val="22"/>
          <w:szCs w:val="22"/>
        </w:rPr>
        <w:t xml:space="preserve">dialogue, interconnections, and collaboration with other regional, </w:t>
      </w:r>
      <w:proofErr w:type="spellStart"/>
      <w:r w:rsidR="002E7E14" w:rsidRPr="000C389C">
        <w:rPr>
          <w:rFonts w:eastAsia="Times"/>
          <w:sz w:val="22"/>
          <w:szCs w:val="22"/>
        </w:rPr>
        <w:t>subregional</w:t>
      </w:r>
      <w:proofErr w:type="spellEnd"/>
      <w:r w:rsidR="002E7E14" w:rsidRPr="000C389C">
        <w:rPr>
          <w:rFonts w:eastAsia="Times"/>
          <w:sz w:val="22"/>
          <w:szCs w:val="22"/>
        </w:rPr>
        <w:t>, and international agencies and mechanisms, such as, UNICEF, UNESCO,  PAHO</w:t>
      </w:r>
      <w:r w:rsidR="00AE7A7D" w:rsidRPr="000C389C">
        <w:rPr>
          <w:rFonts w:eastAsia="Times"/>
          <w:sz w:val="22"/>
          <w:szCs w:val="22"/>
        </w:rPr>
        <w:t xml:space="preserve">,  UNDP SEGIB and ECLAC; </w:t>
      </w:r>
      <w:proofErr w:type="spellStart"/>
      <w:r w:rsidR="002E7E14" w:rsidRPr="000C389C">
        <w:rPr>
          <w:rFonts w:eastAsia="Times"/>
          <w:sz w:val="22"/>
          <w:szCs w:val="22"/>
        </w:rPr>
        <w:t>subregional</w:t>
      </w:r>
      <w:proofErr w:type="spellEnd"/>
      <w:r w:rsidR="002E7E14" w:rsidRPr="000C389C">
        <w:rPr>
          <w:rFonts w:eastAsia="Times"/>
          <w:sz w:val="22"/>
          <w:szCs w:val="22"/>
        </w:rPr>
        <w:t xml:space="preserve"> bodies s</w:t>
      </w:r>
      <w:r w:rsidR="00AE7A7D" w:rsidRPr="000C389C">
        <w:rPr>
          <w:rFonts w:eastAsia="Times"/>
          <w:sz w:val="22"/>
          <w:szCs w:val="22"/>
        </w:rPr>
        <w:t>u</w:t>
      </w:r>
      <w:r w:rsidR="002E7E14" w:rsidRPr="000C389C">
        <w:rPr>
          <w:rFonts w:eastAsia="Times"/>
          <w:sz w:val="22"/>
          <w:szCs w:val="22"/>
        </w:rPr>
        <w:t>ch as CECC</w:t>
      </w:r>
      <w:r w:rsidR="00AE7A7D" w:rsidRPr="000C389C">
        <w:rPr>
          <w:rFonts w:eastAsia="Times"/>
          <w:sz w:val="22"/>
          <w:szCs w:val="22"/>
        </w:rPr>
        <w:t>-</w:t>
      </w:r>
      <w:r w:rsidR="002E7E14" w:rsidRPr="000C389C">
        <w:rPr>
          <w:rFonts w:eastAsia="Times"/>
          <w:sz w:val="22"/>
          <w:szCs w:val="22"/>
        </w:rPr>
        <w:t>SICA, CARICOM</w:t>
      </w:r>
      <w:r w:rsidR="00AE7A7D" w:rsidRPr="000C389C">
        <w:rPr>
          <w:rFonts w:eastAsia="Times"/>
          <w:sz w:val="22"/>
          <w:szCs w:val="22"/>
        </w:rPr>
        <w:t xml:space="preserve">, OECS, </w:t>
      </w:r>
      <w:r w:rsidR="00D664F9" w:rsidRPr="000C389C">
        <w:rPr>
          <w:rFonts w:eastAsia="Times"/>
          <w:sz w:val="22"/>
          <w:szCs w:val="22"/>
        </w:rPr>
        <w:t>T</w:t>
      </w:r>
      <w:r w:rsidR="00AE7A7D" w:rsidRPr="000C389C">
        <w:rPr>
          <w:rFonts w:eastAsia="Times"/>
          <w:sz w:val="22"/>
          <w:szCs w:val="22"/>
        </w:rPr>
        <w:t>he Pacific</w:t>
      </w:r>
      <w:r w:rsidR="002E7E14" w:rsidRPr="000C389C">
        <w:rPr>
          <w:rFonts w:eastAsia="Times"/>
          <w:sz w:val="22"/>
          <w:szCs w:val="22"/>
        </w:rPr>
        <w:t xml:space="preserve"> </w:t>
      </w:r>
      <w:r w:rsidR="00D664F9" w:rsidRPr="000C389C">
        <w:rPr>
          <w:rFonts w:eastAsia="Times"/>
          <w:sz w:val="22"/>
          <w:szCs w:val="22"/>
        </w:rPr>
        <w:t xml:space="preserve">Alliance </w:t>
      </w:r>
      <w:r w:rsidR="002E7E14" w:rsidRPr="000C389C">
        <w:rPr>
          <w:rFonts w:eastAsia="Times"/>
          <w:sz w:val="22"/>
          <w:szCs w:val="22"/>
        </w:rPr>
        <w:t>and MERCOSUR</w:t>
      </w:r>
      <w:r w:rsidR="00D664F9" w:rsidRPr="000C389C">
        <w:rPr>
          <w:rFonts w:eastAsia="Times"/>
          <w:sz w:val="22"/>
          <w:szCs w:val="22"/>
        </w:rPr>
        <w:t>;</w:t>
      </w:r>
      <w:r w:rsidR="002E7E14" w:rsidRPr="000C389C">
        <w:rPr>
          <w:rFonts w:eastAsia="Times"/>
          <w:sz w:val="22"/>
          <w:szCs w:val="22"/>
        </w:rPr>
        <w:t xml:space="preserve"> </w:t>
      </w:r>
      <w:r w:rsidR="00AE7A7D" w:rsidRPr="000C389C">
        <w:rPr>
          <w:rFonts w:eastAsia="Times"/>
          <w:sz w:val="22"/>
          <w:szCs w:val="22"/>
        </w:rPr>
        <w:t xml:space="preserve">and </w:t>
      </w:r>
      <w:r w:rsidR="00405F9E" w:rsidRPr="000C389C">
        <w:rPr>
          <w:rFonts w:eastAsia="Times"/>
          <w:sz w:val="22"/>
          <w:szCs w:val="22"/>
        </w:rPr>
        <w:t xml:space="preserve">development </w:t>
      </w:r>
      <w:r w:rsidR="00AE7A7D" w:rsidRPr="000C389C">
        <w:rPr>
          <w:rFonts w:eastAsia="Times"/>
          <w:sz w:val="22"/>
          <w:szCs w:val="22"/>
        </w:rPr>
        <w:t xml:space="preserve">financing </w:t>
      </w:r>
      <w:r w:rsidR="00A744EC" w:rsidRPr="000C389C">
        <w:rPr>
          <w:rFonts w:eastAsia="Times"/>
          <w:sz w:val="22"/>
          <w:szCs w:val="22"/>
        </w:rPr>
        <w:t>i</w:t>
      </w:r>
      <w:r w:rsidR="00AE7A7D" w:rsidRPr="000C389C">
        <w:rPr>
          <w:rFonts w:eastAsia="Times"/>
          <w:sz w:val="22"/>
          <w:szCs w:val="22"/>
        </w:rPr>
        <w:t>nstitutions</w:t>
      </w:r>
      <w:r w:rsidR="00405F9E" w:rsidRPr="000C389C">
        <w:rPr>
          <w:rFonts w:eastAsia="Times"/>
          <w:sz w:val="22"/>
          <w:szCs w:val="22"/>
        </w:rPr>
        <w:t xml:space="preserve"> </w:t>
      </w:r>
      <w:r w:rsidR="00A744EC" w:rsidRPr="000C389C">
        <w:rPr>
          <w:rFonts w:eastAsia="Times"/>
          <w:sz w:val="22"/>
          <w:szCs w:val="22"/>
        </w:rPr>
        <w:t xml:space="preserve">in </w:t>
      </w:r>
      <w:r w:rsidR="00405F9E" w:rsidRPr="000C389C">
        <w:rPr>
          <w:rFonts w:eastAsia="Times"/>
          <w:sz w:val="22"/>
          <w:szCs w:val="22"/>
        </w:rPr>
        <w:t xml:space="preserve">the region </w:t>
      </w:r>
      <w:r w:rsidR="00D664F9" w:rsidRPr="000C389C">
        <w:rPr>
          <w:rFonts w:eastAsia="Times"/>
          <w:sz w:val="22"/>
          <w:szCs w:val="22"/>
        </w:rPr>
        <w:t>such as WB, IDB, CAF, CDB, CABEI,</w:t>
      </w:r>
      <w:r w:rsidR="00AE7A7D" w:rsidRPr="000C389C">
        <w:rPr>
          <w:rFonts w:eastAsia="Times"/>
          <w:sz w:val="22"/>
          <w:szCs w:val="22"/>
        </w:rPr>
        <w:t xml:space="preserve"> </w:t>
      </w:r>
      <w:r w:rsidR="002E7E14" w:rsidRPr="000C389C">
        <w:rPr>
          <w:rFonts w:eastAsia="Times"/>
          <w:sz w:val="22"/>
          <w:szCs w:val="22"/>
        </w:rPr>
        <w:t>to identify elements for the construction of a Regional Funding Mechanism that support</w:t>
      </w:r>
      <w:r w:rsidR="00A744EC" w:rsidRPr="000C389C">
        <w:rPr>
          <w:rFonts w:eastAsia="Times"/>
          <w:sz w:val="22"/>
          <w:szCs w:val="22"/>
        </w:rPr>
        <w:t>s</w:t>
      </w:r>
      <w:r w:rsidR="002E7E14" w:rsidRPr="000C389C">
        <w:rPr>
          <w:rFonts w:eastAsia="Times"/>
          <w:sz w:val="22"/>
          <w:szCs w:val="22"/>
        </w:rPr>
        <w:t xml:space="preserve"> the implementation of the Inter</w:t>
      </w:r>
      <w:r w:rsidR="00A744EC" w:rsidRPr="000C389C">
        <w:rPr>
          <w:rFonts w:eastAsia="Times"/>
          <w:sz w:val="22"/>
          <w:szCs w:val="22"/>
        </w:rPr>
        <w:t>-</w:t>
      </w:r>
      <w:r w:rsidR="002E7E14" w:rsidRPr="000C389C">
        <w:rPr>
          <w:rFonts w:eastAsia="Times"/>
          <w:sz w:val="22"/>
          <w:szCs w:val="22"/>
        </w:rPr>
        <w:t xml:space="preserve">American </w:t>
      </w:r>
      <w:r w:rsidR="005941EF" w:rsidRPr="000C389C">
        <w:rPr>
          <w:rFonts w:eastAsia="Times"/>
          <w:sz w:val="22"/>
          <w:szCs w:val="22"/>
        </w:rPr>
        <w:t>Education</w:t>
      </w:r>
      <w:r w:rsidR="002E7E14" w:rsidRPr="000C389C">
        <w:rPr>
          <w:rFonts w:eastAsia="Times"/>
          <w:sz w:val="22"/>
          <w:szCs w:val="22"/>
        </w:rPr>
        <w:t xml:space="preserve"> Agenda </w:t>
      </w:r>
      <w:r w:rsidR="00A744EC" w:rsidRPr="000C389C">
        <w:rPr>
          <w:rFonts w:eastAsia="Times"/>
          <w:sz w:val="22"/>
          <w:szCs w:val="22"/>
        </w:rPr>
        <w:t>as the hemi</w:t>
      </w:r>
      <w:r w:rsidR="009D13EF" w:rsidRPr="000C389C">
        <w:rPr>
          <w:rFonts w:eastAsia="Times"/>
          <w:sz w:val="22"/>
          <w:szCs w:val="22"/>
        </w:rPr>
        <w:t>s</w:t>
      </w:r>
      <w:r w:rsidR="00A744EC" w:rsidRPr="000C389C">
        <w:rPr>
          <w:rFonts w:eastAsia="Times"/>
          <w:sz w:val="22"/>
          <w:szCs w:val="22"/>
        </w:rPr>
        <w:t xml:space="preserve">pheric tool for accomplishing </w:t>
      </w:r>
      <w:r w:rsidR="005941EF" w:rsidRPr="000C389C">
        <w:rPr>
          <w:rFonts w:eastAsia="Times"/>
          <w:sz w:val="22"/>
          <w:szCs w:val="22"/>
        </w:rPr>
        <w:t xml:space="preserve"> SDG4 </w:t>
      </w:r>
      <w:r w:rsidR="00A744EC" w:rsidRPr="000C389C">
        <w:rPr>
          <w:rFonts w:eastAsia="Times"/>
          <w:sz w:val="22"/>
          <w:szCs w:val="22"/>
        </w:rPr>
        <w:t xml:space="preserve">of </w:t>
      </w:r>
      <w:r w:rsidR="005941EF" w:rsidRPr="000C389C">
        <w:rPr>
          <w:rFonts w:eastAsia="Times"/>
          <w:sz w:val="22"/>
          <w:szCs w:val="22"/>
        </w:rPr>
        <w:t>the 2030 Agenda, in collaboration with the Private Sector and Academia.</w:t>
      </w:r>
      <w:proofErr w:type="gramEnd"/>
    </w:p>
    <w:p w14:paraId="465E4589" w14:textId="77777777" w:rsidR="001C37CC" w:rsidRPr="000C389C" w:rsidRDefault="001C37CC" w:rsidP="00884D78">
      <w:pPr>
        <w:spacing w:line="360" w:lineRule="auto"/>
        <w:jc w:val="both"/>
        <w:rPr>
          <w:rFonts w:eastAsia="Times"/>
          <w:sz w:val="22"/>
          <w:szCs w:val="22"/>
        </w:rPr>
      </w:pPr>
    </w:p>
    <w:p w14:paraId="68CD6933" w14:textId="79248BF2" w:rsidR="002E7E14" w:rsidRPr="000C389C" w:rsidRDefault="00636AEB" w:rsidP="00710343">
      <w:pPr>
        <w:spacing w:line="360" w:lineRule="auto"/>
        <w:jc w:val="both"/>
        <w:rPr>
          <w:rFonts w:eastAsia="Times"/>
          <w:sz w:val="22"/>
          <w:szCs w:val="22"/>
        </w:rPr>
      </w:pPr>
      <w:proofErr w:type="gramStart"/>
      <w:r>
        <w:rPr>
          <w:rFonts w:eastAsia="Times"/>
          <w:sz w:val="22"/>
          <w:szCs w:val="22"/>
        </w:rPr>
        <w:t xml:space="preserve">30. </w:t>
      </w:r>
      <w:r w:rsidR="00A05653" w:rsidRPr="000C389C">
        <w:rPr>
          <w:rFonts w:eastAsia="Times"/>
          <w:sz w:val="22"/>
          <w:szCs w:val="22"/>
        </w:rPr>
        <w:t>We commit to s</w:t>
      </w:r>
      <w:r w:rsidR="002E7E14" w:rsidRPr="000C389C">
        <w:rPr>
          <w:rFonts w:eastAsia="Times"/>
          <w:sz w:val="22"/>
          <w:szCs w:val="22"/>
        </w:rPr>
        <w:t xml:space="preserve">trengthening and </w:t>
      </w:r>
      <w:r w:rsidR="00FE3DDE" w:rsidRPr="000C389C">
        <w:rPr>
          <w:rFonts w:eastAsia="Times"/>
          <w:sz w:val="22"/>
          <w:szCs w:val="22"/>
        </w:rPr>
        <w:t xml:space="preserve">adequately resourcing </w:t>
      </w:r>
      <w:r w:rsidR="007412DA" w:rsidRPr="000C389C">
        <w:rPr>
          <w:rFonts w:eastAsia="Times"/>
          <w:sz w:val="22"/>
          <w:szCs w:val="22"/>
        </w:rPr>
        <w:t>(</w:t>
      </w:r>
      <w:r w:rsidR="007412DA" w:rsidRPr="000C389C">
        <w:rPr>
          <w:rFonts w:eastAsia="Times"/>
          <w:b/>
          <w:i/>
          <w:sz w:val="22"/>
          <w:szCs w:val="22"/>
        </w:rPr>
        <w:t>CAN – 4</w:t>
      </w:r>
      <w:r w:rsidR="00E6249E" w:rsidRPr="000C389C">
        <w:rPr>
          <w:rFonts w:eastAsia="Times"/>
          <w:b/>
          <w:i/>
          <w:sz w:val="22"/>
          <w:szCs w:val="22"/>
        </w:rPr>
        <w:t>/</w:t>
      </w:r>
      <w:r w:rsidR="007412DA" w:rsidRPr="000C389C">
        <w:rPr>
          <w:rFonts w:eastAsia="Times"/>
          <w:b/>
          <w:i/>
          <w:sz w:val="22"/>
          <w:szCs w:val="22"/>
        </w:rPr>
        <w:t>30</w:t>
      </w:r>
      <w:r w:rsidR="00E6249E" w:rsidRPr="000C389C">
        <w:rPr>
          <w:rFonts w:eastAsia="Times"/>
          <w:b/>
          <w:i/>
          <w:sz w:val="22"/>
          <w:szCs w:val="22"/>
        </w:rPr>
        <w:t>/</w:t>
      </w:r>
      <w:r w:rsidR="007412DA" w:rsidRPr="000C389C">
        <w:rPr>
          <w:rFonts w:eastAsia="Times"/>
          <w:b/>
          <w:i/>
          <w:sz w:val="22"/>
          <w:szCs w:val="22"/>
        </w:rPr>
        <w:t>2019</w:t>
      </w:r>
      <w:r w:rsidR="007412DA" w:rsidRPr="000C389C">
        <w:rPr>
          <w:rFonts w:eastAsia="Times"/>
          <w:sz w:val="22"/>
          <w:szCs w:val="22"/>
        </w:rPr>
        <w:t xml:space="preserve"> </w:t>
      </w:r>
      <w:r w:rsidR="00710343" w:rsidRPr="000C389C">
        <w:rPr>
          <w:rFonts w:eastAsia="Times"/>
          <w:b/>
          <w:i/>
          <w:strike/>
          <w:sz w:val="22"/>
          <w:szCs w:val="22"/>
        </w:rPr>
        <w:t>We commit to strengthening</w:t>
      </w:r>
      <w:r w:rsidR="00710343" w:rsidRPr="000C389C">
        <w:rPr>
          <w:rFonts w:eastAsia="Times"/>
          <w:b/>
          <w:i/>
          <w:sz w:val="22"/>
          <w:szCs w:val="22"/>
        </w:rPr>
        <w:t xml:space="preserve"> </w:t>
      </w:r>
      <w:r w:rsidR="00710343" w:rsidRPr="000C389C">
        <w:rPr>
          <w:rFonts w:eastAsia="Times"/>
          <w:b/>
          <w:i/>
          <w:strike/>
          <w:sz w:val="22"/>
          <w:szCs w:val="22"/>
        </w:rPr>
        <w:t>and adequately resourcing</w:t>
      </w:r>
      <w:r w:rsidR="007412DA" w:rsidRPr="000C389C">
        <w:rPr>
          <w:rFonts w:eastAsia="Times"/>
          <w:b/>
          <w:i/>
          <w:sz w:val="22"/>
          <w:szCs w:val="22"/>
        </w:rPr>
        <w:t>)</w:t>
      </w:r>
      <w:r w:rsidR="00710343" w:rsidRPr="000C389C">
        <w:rPr>
          <w:rFonts w:eastAsia="Times"/>
          <w:sz w:val="22"/>
          <w:szCs w:val="22"/>
        </w:rPr>
        <w:t xml:space="preserve"> </w:t>
      </w:r>
      <w:r w:rsidR="002E7E14" w:rsidRPr="000C389C">
        <w:rPr>
          <w:rFonts w:eastAsia="Times"/>
          <w:sz w:val="22"/>
          <w:szCs w:val="22"/>
        </w:rPr>
        <w:t xml:space="preserve">the Inter American Committee on Education (CIE) </w:t>
      </w:r>
      <w:r w:rsidR="007412DA" w:rsidRPr="000C389C">
        <w:rPr>
          <w:rFonts w:eastAsia="Times"/>
          <w:sz w:val="22"/>
          <w:szCs w:val="22"/>
        </w:rPr>
        <w:t>(</w:t>
      </w:r>
      <w:r w:rsidR="007412DA" w:rsidRPr="000C389C">
        <w:rPr>
          <w:rFonts w:eastAsia="Times"/>
          <w:b/>
          <w:i/>
          <w:sz w:val="22"/>
          <w:szCs w:val="22"/>
        </w:rPr>
        <w:t>CAN – 4</w:t>
      </w:r>
      <w:r w:rsidR="00E6249E" w:rsidRPr="000C389C">
        <w:rPr>
          <w:rFonts w:eastAsia="Times"/>
          <w:b/>
          <w:i/>
          <w:sz w:val="22"/>
          <w:szCs w:val="22"/>
        </w:rPr>
        <w:t>/</w:t>
      </w:r>
      <w:r w:rsidR="007412DA" w:rsidRPr="000C389C">
        <w:rPr>
          <w:rFonts w:eastAsia="Times"/>
          <w:b/>
          <w:i/>
          <w:sz w:val="22"/>
          <w:szCs w:val="22"/>
        </w:rPr>
        <w:t>30</w:t>
      </w:r>
      <w:r w:rsidR="00E6249E" w:rsidRPr="000C389C">
        <w:rPr>
          <w:rFonts w:eastAsia="Times"/>
          <w:b/>
          <w:i/>
          <w:sz w:val="22"/>
          <w:szCs w:val="22"/>
        </w:rPr>
        <w:t>/</w:t>
      </w:r>
      <w:r w:rsidR="007412DA" w:rsidRPr="000C389C">
        <w:rPr>
          <w:rFonts w:eastAsia="Times"/>
          <w:b/>
          <w:i/>
          <w:sz w:val="22"/>
          <w:szCs w:val="22"/>
        </w:rPr>
        <w:t xml:space="preserve">2019 will continue) </w:t>
      </w:r>
      <w:r w:rsidR="00B5768B" w:rsidRPr="000C389C">
        <w:rPr>
          <w:rFonts w:eastAsia="Times"/>
          <w:b/>
          <w:i/>
          <w:sz w:val="22"/>
          <w:szCs w:val="22"/>
        </w:rPr>
        <w:t xml:space="preserve">COL 05/30/19 and to participate actively in its Initiatives] </w:t>
      </w:r>
      <w:r w:rsidR="002E7E14" w:rsidRPr="000C389C">
        <w:rPr>
          <w:rFonts w:eastAsia="Times"/>
          <w:sz w:val="22"/>
          <w:szCs w:val="22"/>
        </w:rPr>
        <w:t>as the permanent ministerial dialogue mechanism responsible for the development and follow-up on the lines of action established by the Ministers of Education to respond to the mandates emanating from the Inter-American Meetings of Ministers of Education, the General Assembly and the Summits of the Americas</w:t>
      </w:r>
      <w:r w:rsidR="00C72199" w:rsidRPr="000C389C">
        <w:rPr>
          <w:rFonts w:eastAsia="Times"/>
          <w:sz w:val="22"/>
          <w:szCs w:val="22"/>
        </w:rPr>
        <w:t>.</w:t>
      </w:r>
      <w:proofErr w:type="gramEnd"/>
    </w:p>
    <w:p w14:paraId="2B49C862" w14:textId="77777777" w:rsidR="002E7E14" w:rsidRPr="000C389C" w:rsidRDefault="002E7E14" w:rsidP="00C90072">
      <w:pPr>
        <w:spacing w:line="360" w:lineRule="auto"/>
        <w:jc w:val="both"/>
        <w:outlineLvl w:val="0"/>
        <w:rPr>
          <w:sz w:val="22"/>
          <w:szCs w:val="22"/>
        </w:rPr>
      </w:pPr>
    </w:p>
    <w:p w14:paraId="48991EEF" w14:textId="57B2B2DC" w:rsidR="00894F3E" w:rsidRPr="000C389C" w:rsidRDefault="005D6961" w:rsidP="00BC6E0F">
      <w:pPr>
        <w:spacing w:line="360" w:lineRule="auto"/>
        <w:jc w:val="both"/>
        <w:rPr>
          <w:rFonts w:eastAsia="Times"/>
          <w:b/>
          <w:i/>
          <w:sz w:val="22"/>
          <w:szCs w:val="22"/>
        </w:rPr>
      </w:pPr>
      <w:r>
        <w:rPr>
          <w:rFonts w:eastAsia="Times"/>
          <w:sz w:val="22"/>
          <w:szCs w:val="22"/>
        </w:rPr>
        <w:t xml:space="preserve">31. </w:t>
      </w:r>
      <w:r w:rsidR="00A05653" w:rsidRPr="000C389C">
        <w:rPr>
          <w:rFonts w:eastAsia="Times"/>
          <w:sz w:val="22"/>
          <w:szCs w:val="22"/>
        </w:rPr>
        <w:t xml:space="preserve">We </w:t>
      </w:r>
      <w:proofErr w:type="gramStart"/>
      <w:r w:rsidR="00A05653" w:rsidRPr="000C389C">
        <w:rPr>
          <w:rFonts w:eastAsia="Times"/>
          <w:sz w:val="22"/>
          <w:szCs w:val="22"/>
        </w:rPr>
        <w:t>r</w:t>
      </w:r>
      <w:r w:rsidR="00FE3DDE" w:rsidRPr="000C389C">
        <w:rPr>
          <w:rFonts w:eastAsia="Times"/>
          <w:sz w:val="22"/>
          <w:szCs w:val="22"/>
        </w:rPr>
        <w:t xml:space="preserve">equest </w:t>
      </w:r>
      <w:r w:rsidR="00BC6E0F" w:rsidRPr="000C389C">
        <w:rPr>
          <w:rFonts w:eastAsia="Times"/>
          <w:sz w:val="22"/>
          <w:szCs w:val="22"/>
        </w:rPr>
        <w:t xml:space="preserve"> </w:t>
      </w:r>
      <w:r w:rsidR="00BC6E0F" w:rsidRPr="000C389C">
        <w:rPr>
          <w:rFonts w:eastAsia="Times"/>
          <w:b/>
          <w:i/>
          <w:sz w:val="22"/>
          <w:szCs w:val="22"/>
        </w:rPr>
        <w:t>(</w:t>
      </w:r>
      <w:proofErr w:type="gramEnd"/>
      <w:r w:rsidR="00BC6E0F" w:rsidRPr="000C389C">
        <w:rPr>
          <w:rFonts w:eastAsia="Times"/>
          <w:b/>
          <w:i/>
          <w:sz w:val="22"/>
          <w:szCs w:val="22"/>
        </w:rPr>
        <w:t xml:space="preserve">CAN – 4-30-2019 </w:t>
      </w:r>
      <w:r w:rsidR="00BC6E0F" w:rsidRPr="000C389C">
        <w:rPr>
          <w:rFonts w:eastAsia="Times"/>
          <w:b/>
          <w:i/>
          <w:strike/>
          <w:sz w:val="22"/>
          <w:szCs w:val="22"/>
        </w:rPr>
        <w:t>We request</w:t>
      </w:r>
      <w:r w:rsidR="00BC6E0F" w:rsidRPr="000C389C">
        <w:rPr>
          <w:rFonts w:eastAsia="Times"/>
          <w:b/>
          <w:i/>
          <w:sz w:val="22"/>
          <w:szCs w:val="22"/>
        </w:rPr>
        <w:t xml:space="preserve"> It is expected) </w:t>
      </w:r>
      <w:r w:rsidR="00BA6EF6" w:rsidRPr="000C389C">
        <w:rPr>
          <w:rFonts w:eastAsia="Times"/>
          <w:sz w:val="22"/>
          <w:szCs w:val="22"/>
        </w:rPr>
        <w:t xml:space="preserve">that </w:t>
      </w:r>
      <w:r w:rsidR="00FE3DDE" w:rsidRPr="000C389C">
        <w:rPr>
          <w:rFonts w:eastAsia="Times"/>
          <w:sz w:val="22"/>
          <w:szCs w:val="22"/>
        </w:rPr>
        <w:t>the Executive Secretariat for Integral development (</w:t>
      </w:r>
      <w:r w:rsidR="00894F3E" w:rsidRPr="000C389C">
        <w:rPr>
          <w:rFonts w:eastAsia="Times"/>
          <w:sz w:val="22"/>
          <w:szCs w:val="22"/>
        </w:rPr>
        <w:t>SEDI</w:t>
      </w:r>
      <w:r w:rsidR="00FE3DDE" w:rsidRPr="000C389C">
        <w:rPr>
          <w:rFonts w:eastAsia="Times"/>
          <w:sz w:val="22"/>
          <w:szCs w:val="22"/>
        </w:rPr>
        <w:t>)</w:t>
      </w:r>
      <w:r w:rsidR="00BC6E0F" w:rsidRPr="000C389C">
        <w:rPr>
          <w:rFonts w:eastAsia="Times"/>
          <w:sz w:val="22"/>
          <w:szCs w:val="22"/>
        </w:rPr>
        <w:t xml:space="preserve"> </w:t>
      </w:r>
      <w:r w:rsidR="00BC6E0F" w:rsidRPr="000C389C">
        <w:rPr>
          <w:rFonts w:eastAsia="Times"/>
          <w:b/>
          <w:i/>
          <w:sz w:val="22"/>
          <w:szCs w:val="22"/>
        </w:rPr>
        <w:t>(CAN -4-30-2019 will)</w:t>
      </w:r>
      <w:r w:rsidR="00894F3E" w:rsidRPr="000C389C">
        <w:rPr>
          <w:rFonts w:eastAsia="Times"/>
          <w:b/>
          <w:i/>
          <w:sz w:val="22"/>
          <w:szCs w:val="22"/>
        </w:rPr>
        <w:t xml:space="preserve"> </w:t>
      </w:r>
      <w:r w:rsidR="00D664F9" w:rsidRPr="000C389C">
        <w:rPr>
          <w:rFonts w:eastAsia="Times"/>
          <w:sz w:val="22"/>
          <w:szCs w:val="22"/>
        </w:rPr>
        <w:t>continue</w:t>
      </w:r>
      <w:r w:rsidR="008C0F49" w:rsidRPr="000C389C">
        <w:rPr>
          <w:rFonts w:eastAsia="Times"/>
          <w:sz w:val="22"/>
          <w:szCs w:val="22"/>
        </w:rPr>
        <w:t xml:space="preserve"> supporting</w:t>
      </w:r>
      <w:r w:rsidR="00894F3E" w:rsidRPr="000C389C">
        <w:rPr>
          <w:rFonts w:eastAsia="Times"/>
          <w:sz w:val="22"/>
          <w:szCs w:val="22"/>
        </w:rPr>
        <w:t xml:space="preserve"> the efforts of member states to increase access to inclusive and equitable </w:t>
      </w:r>
      <w:r w:rsidR="003A631F" w:rsidRPr="000C389C">
        <w:rPr>
          <w:rFonts w:eastAsia="Times"/>
          <w:sz w:val="22"/>
          <w:szCs w:val="22"/>
        </w:rPr>
        <w:t xml:space="preserve">quality </w:t>
      </w:r>
      <w:r w:rsidR="00894F3E" w:rsidRPr="000C389C">
        <w:rPr>
          <w:rFonts w:eastAsia="Times"/>
          <w:sz w:val="22"/>
          <w:szCs w:val="22"/>
        </w:rPr>
        <w:t>education and lifelong learning opportunities that drives sustainable and integral development</w:t>
      </w:r>
      <w:r w:rsidR="005941EF" w:rsidRPr="000C389C">
        <w:rPr>
          <w:rFonts w:eastAsia="Times"/>
          <w:sz w:val="22"/>
          <w:szCs w:val="22"/>
        </w:rPr>
        <w:t xml:space="preserve"> through its d</w:t>
      </w:r>
      <w:r w:rsidR="008C0F49" w:rsidRPr="000C389C">
        <w:rPr>
          <w:rFonts w:eastAsia="Times"/>
          <w:sz w:val="22"/>
          <w:szCs w:val="22"/>
        </w:rPr>
        <w:t>ifferent programs, mechan</w:t>
      </w:r>
      <w:r w:rsidR="005941EF" w:rsidRPr="000C389C">
        <w:rPr>
          <w:rFonts w:eastAsia="Times"/>
          <w:sz w:val="22"/>
          <w:szCs w:val="22"/>
        </w:rPr>
        <w:t>i</w:t>
      </w:r>
      <w:r w:rsidR="008C0F49" w:rsidRPr="000C389C">
        <w:rPr>
          <w:rFonts w:eastAsia="Times"/>
          <w:sz w:val="22"/>
          <w:szCs w:val="22"/>
        </w:rPr>
        <w:t xml:space="preserve">sms and Initiatives. </w:t>
      </w:r>
      <w:r w:rsidRPr="000C389C">
        <w:rPr>
          <w:rFonts w:eastAsia="Times"/>
          <w:b/>
          <w:i/>
          <w:sz w:val="22"/>
          <w:szCs w:val="22"/>
        </w:rPr>
        <w:t>(ARG COL GT 06/12/19 move it to Background</w:t>
      </w:r>
      <w:r>
        <w:rPr>
          <w:rFonts w:eastAsia="Times"/>
          <w:b/>
          <w:i/>
          <w:sz w:val="22"/>
          <w:szCs w:val="22"/>
        </w:rPr>
        <w:t xml:space="preserve">) </w:t>
      </w:r>
      <w:r w:rsidR="00FE3DDE" w:rsidRPr="000C389C">
        <w:rPr>
          <w:rFonts w:eastAsia="Times"/>
          <w:strike/>
          <w:sz w:val="22"/>
          <w:szCs w:val="22"/>
        </w:rPr>
        <w:t>In this connection,</w:t>
      </w:r>
      <w:r w:rsidR="00EC4B77" w:rsidRPr="000C389C">
        <w:rPr>
          <w:rFonts w:eastAsia="Times"/>
          <w:strike/>
          <w:sz w:val="22"/>
          <w:szCs w:val="22"/>
        </w:rPr>
        <w:t xml:space="preserve"> u</w:t>
      </w:r>
      <w:r w:rsidR="00894F3E" w:rsidRPr="000C389C">
        <w:rPr>
          <w:rFonts w:eastAsia="Times"/>
          <w:strike/>
          <w:sz w:val="22"/>
          <w:szCs w:val="22"/>
        </w:rPr>
        <w:t>nder the</w:t>
      </w:r>
      <w:r w:rsidR="00FE3DDE" w:rsidRPr="000C389C">
        <w:rPr>
          <w:rFonts w:eastAsia="Times"/>
          <w:strike/>
          <w:sz w:val="22"/>
          <w:szCs w:val="22"/>
        </w:rPr>
        <w:t xml:space="preserve"> framework of</w:t>
      </w:r>
      <w:r w:rsidR="00894F3E" w:rsidRPr="000C389C">
        <w:rPr>
          <w:rFonts w:eastAsia="Times"/>
          <w:strike/>
          <w:sz w:val="22"/>
          <w:szCs w:val="22"/>
        </w:rPr>
        <w:t xml:space="preserve"> 2017 -2019 IEA Work Plan, the OAS Development Cooperation Fund (OAS/DCF) has allocated $1.5 million of seed funding for the implementation of projects under each of the three priority areas.  The projects, which are in the early stages of implementation in 18 member states, also incorporate science and technology as a cross cutting subject. This serves the dual purpose of utilizing technology to deliver inclusive and equitable </w:t>
      </w:r>
      <w:r w:rsidR="003A631F" w:rsidRPr="000C389C">
        <w:rPr>
          <w:rFonts w:eastAsia="Times"/>
          <w:strike/>
          <w:sz w:val="22"/>
          <w:szCs w:val="22"/>
        </w:rPr>
        <w:t xml:space="preserve">quality </w:t>
      </w:r>
      <w:r w:rsidR="00894F3E" w:rsidRPr="000C389C">
        <w:rPr>
          <w:rFonts w:eastAsia="Times"/>
          <w:strike/>
          <w:sz w:val="22"/>
          <w:szCs w:val="22"/>
        </w:rPr>
        <w:t>education, and building human capacity in these skill</w:t>
      </w:r>
      <w:r w:rsidR="00FE3DDE" w:rsidRPr="000C389C">
        <w:rPr>
          <w:rFonts w:eastAsia="Times"/>
          <w:strike/>
          <w:sz w:val="22"/>
          <w:szCs w:val="22"/>
        </w:rPr>
        <w:t>s</w:t>
      </w:r>
      <w:r w:rsidR="00894F3E" w:rsidRPr="000C389C">
        <w:rPr>
          <w:rFonts w:eastAsia="Times"/>
          <w:strike/>
          <w:sz w:val="22"/>
          <w:szCs w:val="22"/>
        </w:rPr>
        <w:t xml:space="preserve"> and </w:t>
      </w:r>
      <w:r w:rsidR="00FE3DDE" w:rsidRPr="000C389C">
        <w:rPr>
          <w:rFonts w:eastAsia="Times"/>
          <w:strike/>
          <w:sz w:val="22"/>
          <w:szCs w:val="22"/>
        </w:rPr>
        <w:t xml:space="preserve">areas of </w:t>
      </w:r>
      <w:r w:rsidR="00894F3E" w:rsidRPr="000C389C">
        <w:rPr>
          <w:rFonts w:eastAsia="Times"/>
          <w:strike/>
          <w:sz w:val="22"/>
          <w:szCs w:val="22"/>
        </w:rPr>
        <w:t>knowledge that are critical to meeting the challenges and opportunities of the Fourth Industrial Revolution (4IR).</w:t>
      </w:r>
      <w:r w:rsidR="00894F3E" w:rsidRPr="000C389C">
        <w:rPr>
          <w:rFonts w:eastAsia="Times"/>
          <w:sz w:val="22"/>
          <w:szCs w:val="22"/>
        </w:rPr>
        <w:t xml:space="preserve"> </w:t>
      </w:r>
    </w:p>
    <w:p w14:paraId="21FBA09B" w14:textId="77777777" w:rsidR="00174CD3" w:rsidRPr="000C389C" w:rsidRDefault="00174CD3" w:rsidP="00174CD3">
      <w:pPr>
        <w:spacing w:line="360" w:lineRule="auto"/>
        <w:jc w:val="both"/>
        <w:rPr>
          <w:rFonts w:eastAsia="Times"/>
          <w:sz w:val="22"/>
          <w:szCs w:val="22"/>
        </w:rPr>
      </w:pPr>
    </w:p>
    <w:p w14:paraId="4D4D18B9" w14:textId="65FC2C47" w:rsidR="00781DA5" w:rsidRPr="000C389C" w:rsidRDefault="00781DA5" w:rsidP="003B36C7">
      <w:pPr>
        <w:spacing w:line="360" w:lineRule="auto"/>
        <w:jc w:val="both"/>
        <w:rPr>
          <w:rFonts w:eastAsia="Times"/>
          <w:b/>
          <w:i/>
          <w:sz w:val="22"/>
          <w:szCs w:val="22"/>
        </w:rPr>
      </w:pPr>
      <w:r w:rsidRPr="003B36C7">
        <w:rPr>
          <w:rFonts w:eastAsia="Times"/>
          <w:b/>
          <w:i/>
          <w:sz w:val="22"/>
          <w:szCs w:val="22"/>
        </w:rPr>
        <w:lastRenderedPageBreak/>
        <w:t>NN.</w:t>
      </w:r>
      <w:r w:rsidR="003B36C7">
        <w:rPr>
          <w:rFonts w:eastAsia="Times"/>
          <w:b/>
          <w:i/>
          <w:sz w:val="22"/>
          <w:szCs w:val="22"/>
        </w:rPr>
        <w:t>32.</w:t>
      </w:r>
      <w:r w:rsidR="00BA3C1D" w:rsidRPr="000C389C">
        <w:rPr>
          <w:rFonts w:eastAsia="Times"/>
          <w:b/>
          <w:i/>
          <w:sz w:val="22"/>
          <w:szCs w:val="22"/>
        </w:rPr>
        <w:t xml:space="preserve"> </w:t>
      </w:r>
      <w:r w:rsidRPr="000C389C">
        <w:rPr>
          <w:rFonts w:eastAsia="Times"/>
          <w:b/>
          <w:i/>
          <w:sz w:val="22"/>
          <w:szCs w:val="22"/>
        </w:rPr>
        <w:t>(UNESCO OREALC 05/30/2019</w:t>
      </w:r>
      <w:r w:rsidR="003B36C7">
        <w:rPr>
          <w:rFonts w:eastAsia="Times"/>
          <w:b/>
          <w:i/>
          <w:sz w:val="22"/>
          <w:szCs w:val="22"/>
        </w:rPr>
        <w:t>)</w:t>
      </w:r>
      <w:r w:rsidRPr="000C389C">
        <w:rPr>
          <w:rFonts w:eastAsia="Times"/>
          <w:b/>
          <w:i/>
          <w:sz w:val="22"/>
          <w:szCs w:val="22"/>
        </w:rPr>
        <w:t>. Taking into account the mandates stemming from regional political dialogue processes, it proposes:</w:t>
      </w:r>
    </w:p>
    <w:p w14:paraId="04A128BB" w14:textId="4066624D" w:rsidR="00781DA5" w:rsidRPr="000C389C" w:rsidRDefault="003B36C7" w:rsidP="003B36C7">
      <w:pPr>
        <w:spacing w:line="360" w:lineRule="auto"/>
        <w:ind w:firstLine="720"/>
        <w:jc w:val="both"/>
        <w:rPr>
          <w:rFonts w:eastAsia="Times"/>
          <w:b/>
          <w:i/>
          <w:sz w:val="22"/>
          <w:szCs w:val="22"/>
        </w:rPr>
      </w:pPr>
      <w:r>
        <w:rPr>
          <w:rFonts w:eastAsia="Times"/>
          <w:b/>
          <w:i/>
          <w:sz w:val="22"/>
          <w:szCs w:val="22"/>
        </w:rPr>
        <w:t xml:space="preserve">32.1 </w:t>
      </w:r>
      <w:r w:rsidR="00781DA5" w:rsidRPr="000C389C">
        <w:rPr>
          <w:rFonts w:eastAsia="Times"/>
          <w:b/>
          <w:i/>
          <w:sz w:val="22"/>
          <w:szCs w:val="22"/>
        </w:rPr>
        <w:t>To promote the exchange of experiences regarding policies and programs developed by the region to make progress on target 4.7 and to foster reflection about trends, challenges, and recommendations on the next steps that could be developed in the region to contribute to boosting the efforts of countries in this area; and</w:t>
      </w:r>
    </w:p>
    <w:p w14:paraId="35A44621" w14:textId="0F4AC549" w:rsidR="00781DA5" w:rsidRPr="000C389C" w:rsidRDefault="003B36C7" w:rsidP="003B36C7">
      <w:pPr>
        <w:spacing w:line="360" w:lineRule="auto"/>
        <w:ind w:firstLine="720"/>
        <w:jc w:val="both"/>
        <w:rPr>
          <w:rFonts w:eastAsia="Times"/>
          <w:b/>
          <w:i/>
          <w:sz w:val="22"/>
          <w:szCs w:val="22"/>
        </w:rPr>
      </w:pPr>
      <w:proofErr w:type="gramStart"/>
      <w:r>
        <w:rPr>
          <w:rFonts w:eastAsia="Times"/>
          <w:b/>
          <w:i/>
          <w:sz w:val="22"/>
          <w:szCs w:val="22"/>
        </w:rPr>
        <w:t xml:space="preserve">32.2 </w:t>
      </w:r>
      <w:r w:rsidR="00781DA5" w:rsidRPr="000C389C">
        <w:rPr>
          <w:rFonts w:eastAsia="Times"/>
          <w:b/>
          <w:i/>
          <w:sz w:val="22"/>
          <w:szCs w:val="22"/>
        </w:rPr>
        <w:t>To propose the active participation of the IEC/DDHEE-OAS in the Working Gr</w:t>
      </w:r>
      <w:r w:rsidR="00D67CEB" w:rsidRPr="000C389C">
        <w:rPr>
          <w:rFonts w:eastAsia="Times"/>
          <w:b/>
          <w:i/>
          <w:sz w:val="22"/>
          <w:szCs w:val="22"/>
        </w:rPr>
        <w:t>o</w:t>
      </w:r>
      <w:r w:rsidR="00781DA5" w:rsidRPr="000C389C">
        <w:rPr>
          <w:rFonts w:eastAsia="Times"/>
          <w:b/>
          <w:i/>
          <w:sz w:val="22"/>
          <w:szCs w:val="22"/>
        </w:rPr>
        <w:t>up on Polic</w:t>
      </w:r>
      <w:r w:rsidR="00E6249E" w:rsidRPr="000C389C">
        <w:rPr>
          <w:rFonts w:eastAsia="Times"/>
          <w:b/>
          <w:i/>
          <w:sz w:val="22"/>
          <w:szCs w:val="22"/>
        </w:rPr>
        <w:t>y</w:t>
      </w:r>
      <w:r w:rsidR="00781DA5" w:rsidRPr="000C389C">
        <w:rPr>
          <w:rFonts w:eastAsia="Times"/>
          <w:b/>
          <w:i/>
          <w:sz w:val="22"/>
          <w:szCs w:val="22"/>
        </w:rPr>
        <w:t xml:space="preserve"> and Strategies that is part of the SDG-E2030 Regional Steering Committee coordinated by OREALC; and b) to facilitate the presentation of </w:t>
      </w:r>
      <w:r w:rsidR="00591239" w:rsidRPr="000C389C">
        <w:rPr>
          <w:rFonts w:eastAsia="Times"/>
          <w:b/>
          <w:i/>
          <w:sz w:val="22"/>
          <w:szCs w:val="22"/>
        </w:rPr>
        <w:t xml:space="preserve">the initiative’s </w:t>
      </w:r>
      <w:r w:rsidR="00781DA5" w:rsidRPr="000C389C">
        <w:rPr>
          <w:rFonts w:eastAsia="Times"/>
          <w:b/>
          <w:i/>
          <w:sz w:val="22"/>
          <w:szCs w:val="22"/>
        </w:rPr>
        <w:t>progress in political dialogue forums scheduled in its own 3-year ministerial cycle, during which discussions can be promote</w:t>
      </w:r>
      <w:r w:rsidR="00E6249E" w:rsidRPr="000C389C">
        <w:rPr>
          <w:rFonts w:eastAsia="Times"/>
          <w:b/>
          <w:i/>
          <w:sz w:val="22"/>
          <w:szCs w:val="22"/>
        </w:rPr>
        <w:t>d</w:t>
      </w:r>
      <w:r w:rsidR="00781DA5" w:rsidRPr="000C389C">
        <w:rPr>
          <w:rFonts w:eastAsia="Times"/>
          <w:b/>
          <w:i/>
          <w:sz w:val="22"/>
          <w:szCs w:val="22"/>
        </w:rPr>
        <w:t xml:space="preserve"> for its strengthening and improvement.</w:t>
      </w:r>
      <w:proofErr w:type="gramEnd"/>
    </w:p>
    <w:p w14:paraId="7A2342AA" w14:textId="77777777" w:rsidR="00781DA5" w:rsidRPr="003B36C7" w:rsidRDefault="00781DA5" w:rsidP="003B36C7">
      <w:pPr>
        <w:spacing w:line="360" w:lineRule="auto"/>
        <w:jc w:val="both"/>
        <w:rPr>
          <w:rFonts w:eastAsia="Times"/>
          <w:b/>
          <w:i/>
          <w:sz w:val="22"/>
          <w:szCs w:val="22"/>
        </w:rPr>
      </w:pPr>
    </w:p>
    <w:p w14:paraId="35C17C6E" w14:textId="72C05C0A" w:rsidR="000C0590" w:rsidRPr="003B36C7" w:rsidRDefault="00237EF3" w:rsidP="000C0590">
      <w:pPr>
        <w:spacing w:line="360" w:lineRule="auto"/>
        <w:jc w:val="both"/>
        <w:rPr>
          <w:rFonts w:eastAsia="Times"/>
          <w:b/>
          <w:i/>
          <w:sz w:val="22"/>
          <w:szCs w:val="22"/>
        </w:rPr>
      </w:pPr>
      <w:r w:rsidRPr="003B36C7">
        <w:rPr>
          <w:rFonts w:eastAsia="Times"/>
          <w:b/>
          <w:i/>
          <w:sz w:val="22"/>
          <w:szCs w:val="22"/>
        </w:rPr>
        <w:t xml:space="preserve">NN </w:t>
      </w:r>
      <w:r w:rsidR="003B36C7">
        <w:rPr>
          <w:rFonts w:eastAsia="Times"/>
          <w:b/>
          <w:i/>
          <w:sz w:val="22"/>
          <w:szCs w:val="22"/>
        </w:rPr>
        <w:t>33</w:t>
      </w:r>
      <w:r w:rsidR="00BA3C1D" w:rsidRPr="003B36C7">
        <w:rPr>
          <w:rFonts w:eastAsia="Times"/>
          <w:b/>
          <w:i/>
          <w:sz w:val="22"/>
          <w:szCs w:val="22"/>
        </w:rPr>
        <w:t xml:space="preserve"> </w:t>
      </w:r>
      <w:r w:rsidR="003B36C7" w:rsidRPr="003B36C7">
        <w:rPr>
          <w:rFonts w:eastAsia="Times"/>
          <w:b/>
          <w:i/>
          <w:sz w:val="22"/>
          <w:szCs w:val="22"/>
        </w:rPr>
        <w:t>(ARG 05/27/2019).</w:t>
      </w:r>
      <w:r w:rsidR="003B36C7">
        <w:rPr>
          <w:rFonts w:eastAsia="Times"/>
          <w:b/>
          <w:i/>
          <w:sz w:val="22"/>
          <w:szCs w:val="22"/>
        </w:rPr>
        <w:t xml:space="preserve"> </w:t>
      </w:r>
      <w:r w:rsidRPr="003B36C7">
        <w:rPr>
          <w:rFonts w:eastAsia="Times"/>
          <w:b/>
          <w:i/>
          <w:sz w:val="22"/>
          <w:szCs w:val="22"/>
        </w:rPr>
        <w:t>Coordinate “Global Challenge” dissemination actions</w:t>
      </w:r>
      <w:r w:rsidRPr="003B36C7">
        <w:rPr>
          <w:rFonts w:eastAsia="Times"/>
        </w:rPr>
        <w:footnoteReference w:id="1"/>
      </w:r>
      <w:r w:rsidRPr="003B36C7">
        <w:rPr>
          <w:rFonts w:eastAsia="Times"/>
          <w:b/>
          <w:i/>
          <w:sz w:val="22"/>
          <w:szCs w:val="22"/>
        </w:rPr>
        <w:t xml:space="preserve"> as tool</w:t>
      </w:r>
      <w:r w:rsidR="00D67CEB" w:rsidRPr="003B36C7">
        <w:rPr>
          <w:rFonts w:eastAsia="Times"/>
          <w:b/>
          <w:i/>
          <w:sz w:val="22"/>
          <w:szCs w:val="22"/>
        </w:rPr>
        <w:t>s</w:t>
      </w:r>
      <w:r w:rsidRPr="003B36C7">
        <w:rPr>
          <w:rFonts w:eastAsia="Times"/>
          <w:b/>
          <w:i/>
          <w:sz w:val="22"/>
          <w:szCs w:val="22"/>
        </w:rPr>
        <w:t xml:space="preserve"> to learn and teach the 2030 Agenda, including the Inter-American Teacher Education Network (ITEN). </w:t>
      </w:r>
      <w:proofErr w:type="gramStart"/>
      <w:r w:rsidRPr="003B36C7">
        <w:rPr>
          <w:rFonts w:eastAsia="Times"/>
          <w:b/>
          <w:i/>
          <w:sz w:val="22"/>
          <w:szCs w:val="22"/>
        </w:rPr>
        <w:t>Also</w:t>
      </w:r>
      <w:proofErr w:type="gramEnd"/>
      <w:r w:rsidRPr="003B36C7">
        <w:rPr>
          <w:rFonts w:eastAsia="Times"/>
          <w:b/>
          <w:i/>
          <w:sz w:val="22"/>
          <w:szCs w:val="22"/>
        </w:rPr>
        <w:t xml:space="preserve"> promote the translation by the various states interest</w:t>
      </w:r>
      <w:r w:rsidR="00E6249E" w:rsidRPr="003B36C7">
        <w:rPr>
          <w:rFonts w:eastAsia="Times"/>
          <w:b/>
          <w:i/>
          <w:sz w:val="22"/>
          <w:szCs w:val="22"/>
        </w:rPr>
        <w:t>ed</w:t>
      </w:r>
      <w:r w:rsidR="003B36C7">
        <w:rPr>
          <w:rFonts w:eastAsia="Times"/>
          <w:b/>
          <w:i/>
          <w:sz w:val="22"/>
          <w:szCs w:val="22"/>
        </w:rPr>
        <w:t>.</w:t>
      </w:r>
      <w:r w:rsidRPr="003B36C7">
        <w:rPr>
          <w:rFonts w:eastAsia="Times"/>
          <w:b/>
          <w:i/>
          <w:sz w:val="22"/>
          <w:szCs w:val="22"/>
        </w:rPr>
        <w:t xml:space="preserve"> </w:t>
      </w:r>
    </w:p>
    <w:p w14:paraId="5ACF476D" w14:textId="77777777" w:rsidR="009F7881" w:rsidRPr="003B36C7" w:rsidRDefault="009F7881" w:rsidP="000C0590">
      <w:pPr>
        <w:spacing w:line="360" w:lineRule="auto"/>
        <w:jc w:val="both"/>
        <w:rPr>
          <w:rFonts w:eastAsia="Times"/>
          <w:b/>
          <w:i/>
          <w:sz w:val="22"/>
          <w:szCs w:val="22"/>
        </w:rPr>
      </w:pPr>
    </w:p>
    <w:p w14:paraId="5CF3F4AA" w14:textId="26E1084F" w:rsidR="003C0FE9" w:rsidRPr="000C389C" w:rsidRDefault="003C0FE9" w:rsidP="003B36C7">
      <w:pPr>
        <w:spacing w:line="360" w:lineRule="auto"/>
        <w:jc w:val="both"/>
        <w:rPr>
          <w:rFonts w:eastAsia="Times"/>
          <w:b/>
          <w:i/>
          <w:sz w:val="22"/>
          <w:szCs w:val="22"/>
        </w:rPr>
      </w:pPr>
      <w:r w:rsidRPr="003B36C7">
        <w:rPr>
          <w:rFonts w:eastAsia="Times"/>
          <w:b/>
          <w:i/>
          <w:sz w:val="22"/>
          <w:szCs w:val="22"/>
        </w:rPr>
        <w:t>NN</w:t>
      </w:r>
      <w:r w:rsidR="00BA3C1D" w:rsidRPr="003B36C7">
        <w:rPr>
          <w:rFonts w:eastAsia="Times"/>
          <w:b/>
          <w:i/>
          <w:sz w:val="22"/>
          <w:szCs w:val="22"/>
        </w:rPr>
        <w:t xml:space="preserve"> </w:t>
      </w:r>
      <w:r w:rsidR="003B36C7">
        <w:rPr>
          <w:rFonts w:eastAsia="Times"/>
          <w:b/>
          <w:i/>
          <w:sz w:val="22"/>
          <w:szCs w:val="22"/>
        </w:rPr>
        <w:t>34.</w:t>
      </w:r>
      <w:r w:rsidRPr="000C389C">
        <w:rPr>
          <w:rFonts w:eastAsia="Times"/>
          <w:b/>
          <w:i/>
          <w:sz w:val="22"/>
          <w:szCs w:val="22"/>
        </w:rPr>
        <w:t xml:space="preserve"> (OUI</w:t>
      </w:r>
      <w:r w:rsidR="00591239" w:rsidRPr="000C389C">
        <w:rPr>
          <w:rFonts w:eastAsia="Times"/>
          <w:b/>
          <w:i/>
          <w:sz w:val="22"/>
          <w:szCs w:val="22"/>
        </w:rPr>
        <w:t>-</w:t>
      </w:r>
      <w:r w:rsidRPr="000C389C">
        <w:rPr>
          <w:rFonts w:eastAsia="Times"/>
          <w:b/>
          <w:i/>
          <w:sz w:val="22"/>
          <w:szCs w:val="22"/>
        </w:rPr>
        <w:t>IOHE 05/28/2019</w:t>
      </w:r>
      <w:r w:rsidR="003B36C7">
        <w:rPr>
          <w:rFonts w:eastAsia="Times"/>
          <w:b/>
          <w:i/>
          <w:sz w:val="22"/>
          <w:szCs w:val="22"/>
        </w:rPr>
        <w:t>)</w:t>
      </w:r>
      <w:r w:rsidRPr="000C389C">
        <w:rPr>
          <w:rFonts w:eastAsia="Times"/>
          <w:b/>
          <w:i/>
          <w:sz w:val="22"/>
          <w:szCs w:val="22"/>
        </w:rPr>
        <w:t xml:space="preserve"> Coordinate actions with OUI-IOHE such as the CA</w:t>
      </w:r>
      <w:r w:rsidR="00861080" w:rsidRPr="000C389C">
        <w:rPr>
          <w:rFonts w:eastAsia="Times"/>
          <w:b/>
          <w:i/>
          <w:sz w:val="22"/>
          <w:szCs w:val="22"/>
        </w:rPr>
        <w:t>I</w:t>
      </w:r>
      <w:r w:rsidRPr="000C389C">
        <w:rPr>
          <w:rFonts w:eastAsia="Times"/>
          <w:b/>
          <w:i/>
          <w:sz w:val="22"/>
          <w:szCs w:val="22"/>
        </w:rPr>
        <w:t>E, which</w:t>
      </w:r>
      <w:r w:rsidR="00861080" w:rsidRPr="000C389C">
        <w:rPr>
          <w:rFonts w:eastAsia="Times"/>
          <w:b/>
          <w:i/>
          <w:sz w:val="22"/>
          <w:szCs w:val="22"/>
        </w:rPr>
        <w:t xml:space="preserve"> is</w:t>
      </w:r>
      <w:r w:rsidRPr="000C389C">
        <w:rPr>
          <w:rFonts w:eastAsia="Times"/>
          <w:b/>
          <w:i/>
          <w:sz w:val="22"/>
          <w:szCs w:val="22"/>
        </w:rPr>
        <w:t xml:space="preserve"> the </w:t>
      </w:r>
      <w:r w:rsidR="00861080" w:rsidRPr="000C389C">
        <w:rPr>
          <w:rFonts w:eastAsia="Times"/>
          <w:b/>
          <w:i/>
          <w:sz w:val="22"/>
          <w:szCs w:val="22"/>
        </w:rPr>
        <w:t>Conference</w:t>
      </w:r>
      <w:r w:rsidRPr="000C389C">
        <w:rPr>
          <w:rFonts w:eastAsia="Times"/>
          <w:b/>
          <w:i/>
          <w:sz w:val="22"/>
          <w:szCs w:val="22"/>
        </w:rPr>
        <w:t xml:space="preserve"> of the Americas on International </w:t>
      </w:r>
      <w:r w:rsidR="00861080" w:rsidRPr="000C389C">
        <w:rPr>
          <w:rFonts w:eastAsia="Times"/>
          <w:b/>
          <w:i/>
          <w:sz w:val="22"/>
          <w:szCs w:val="22"/>
        </w:rPr>
        <w:t>E</w:t>
      </w:r>
      <w:r w:rsidRPr="000C389C">
        <w:rPr>
          <w:rFonts w:eastAsia="Times"/>
          <w:b/>
          <w:i/>
          <w:sz w:val="22"/>
          <w:szCs w:val="22"/>
        </w:rPr>
        <w:t>ducation</w:t>
      </w:r>
      <w:r w:rsidR="00861080" w:rsidRPr="000C389C">
        <w:rPr>
          <w:rFonts w:eastAsia="Times"/>
          <w:b/>
          <w:i/>
          <w:sz w:val="22"/>
          <w:szCs w:val="22"/>
        </w:rPr>
        <w:t>,</w:t>
      </w:r>
      <w:r w:rsidRPr="000C389C">
        <w:rPr>
          <w:rFonts w:eastAsia="Times"/>
          <w:b/>
          <w:i/>
          <w:sz w:val="22"/>
          <w:szCs w:val="22"/>
        </w:rPr>
        <w:t xml:space="preserve"> as a continental forum bringing together the </w:t>
      </w:r>
      <w:r w:rsidR="00861080" w:rsidRPr="000C389C">
        <w:rPr>
          <w:rFonts w:eastAsia="Times"/>
          <w:b/>
          <w:i/>
          <w:sz w:val="22"/>
          <w:szCs w:val="22"/>
        </w:rPr>
        <w:t>key decision-makers</w:t>
      </w:r>
      <w:r w:rsidRPr="000C389C">
        <w:rPr>
          <w:rFonts w:eastAsia="Times"/>
          <w:b/>
          <w:i/>
          <w:sz w:val="22"/>
          <w:szCs w:val="22"/>
        </w:rPr>
        <w:t xml:space="preserve"> involved in internationalizing higher education in the Americas.</w:t>
      </w:r>
    </w:p>
    <w:p w14:paraId="15FE1652" w14:textId="77777777" w:rsidR="00C72199" w:rsidRPr="000C389C" w:rsidRDefault="00C72199" w:rsidP="00040230">
      <w:pPr>
        <w:spacing w:line="360" w:lineRule="auto"/>
        <w:rPr>
          <w:sz w:val="22"/>
          <w:szCs w:val="22"/>
        </w:rPr>
      </w:pPr>
    </w:p>
    <w:p w14:paraId="4FAB053B" w14:textId="77777777" w:rsidR="00C72199" w:rsidRPr="000C389C" w:rsidRDefault="008C0F49" w:rsidP="003B36C7">
      <w:pPr>
        <w:spacing w:line="360" w:lineRule="auto"/>
        <w:rPr>
          <w:sz w:val="22"/>
          <w:szCs w:val="22"/>
        </w:rPr>
      </w:pPr>
      <w:r w:rsidRPr="000C389C">
        <w:rPr>
          <w:sz w:val="22"/>
          <w:szCs w:val="22"/>
        </w:rPr>
        <w:t>FUNDING</w:t>
      </w:r>
      <w:r w:rsidR="00EB4DE5" w:rsidRPr="000C389C">
        <w:rPr>
          <w:sz w:val="22"/>
          <w:szCs w:val="22"/>
        </w:rPr>
        <w:t>:</w:t>
      </w:r>
    </w:p>
    <w:p w14:paraId="6EF4802C" w14:textId="77777777" w:rsidR="009F7881" w:rsidRPr="000C389C" w:rsidRDefault="009F7881" w:rsidP="009F7881">
      <w:pPr>
        <w:spacing w:line="360" w:lineRule="auto"/>
        <w:ind w:left="360" w:firstLine="360"/>
        <w:rPr>
          <w:sz w:val="22"/>
          <w:szCs w:val="22"/>
        </w:rPr>
      </w:pPr>
    </w:p>
    <w:p w14:paraId="34E60CB9" w14:textId="155233FC" w:rsidR="00EE289A" w:rsidRPr="000C389C" w:rsidRDefault="003B36C7" w:rsidP="00040230">
      <w:pPr>
        <w:spacing w:line="360" w:lineRule="auto"/>
        <w:jc w:val="both"/>
        <w:outlineLvl w:val="0"/>
        <w:rPr>
          <w:rFonts w:eastAsia="Times"/>
          <w:b/>
          <w:i/>
          <w:sz w:val="22"/>
          <w:szCs w:val="22"/>
        </w:rPr>
      </w:pPr>
      <w:r>
        <w:rPr>
          <w:rFonts w:eastAsia="Times"/>
          <w:sz w:val="22"/>
          <w:szCs w:val="22"/>
        </w:rPr>
        <w:t>35. (</w:t>
      </w:r>
      <w:r w:rsidRPr="000C389C">
        <w:rPr>
          <w:rFonts w:eastAsia="Times"/>
          <w:b/>
          <w:i/>
          <w:sz w:val="22"/>
          <w:szCs w:val="22"/>
        </w:rPr>
        <w:t>COL 05/30/</w:t>
      </w:r>
      <w:r>
        <w:rPr>
          <w:rFonts w:eastAsia="Times"/>
          <w:b/>
          <w:i/>
          <w:sz w:val="22"/>
          <w:szCs w:val="22"/>
        </w:rPr>
        <w:t>20</w:t>
      </w:r>
      <w:r w:rsidRPr="000C389C">
        <w:rPr>
          <w:rFonts w:eastAsia="Times"/>
          <w:b/>
          <w:i/>
          <w:sz w:val="22"/>
          <w:szCs w:val="22"/>
        </w:rPr>
        <w:t>19</w:t>
      </w:r>
      <w:r>
        <w:rPr>
          <w:rFonts w:eastAsia="Times"/>
          <w:b/>
          <w:i/>
          <w:sz w:val="22"/>
          <w:szCs w:val="22"/>
        </w:rPr>
        <w:t>).</w:t>
      </w:r>
      <w:r w:rsidRPr="000C389C">
        <w:rPr>
          <w:rFonts w:eastAsia="Times"/>
          <w:b/>
          <w:i/>
          <w:sz w:val="22"/>
          <w:szCs w:val="22"/>
        </w:rPr>
        <w:t xml:space="preserve"> </w:t>
      </w:r>
      <w:r w:rsidR="0075593A" w:rsidRPr="000C389C">
        <w:rPr>
          <w:rFonts w:eastAsia="Times"/>
          <w:strike/>
          <w:sz w:val="22"/>
          <w:szCs w:val="22"/>
        </w:rPr>
        <w:t>We agree to allocate the technical, human, and economic resources</w:t>
      </w:r>
      <w:r w:rsidR="00EE289A" w:rsidRPr="000C389C">
        <w:rPr>
          <w:rFonts w:eastAsia="Times"/>
          <w:strike/>
          <w:sz w:val="22"/>
          <w:szCs w:val="22"/>
        </w:rPr>
        <w:t xml:space="preserve"> needed to participate in the meetings and activities of the working groups</w:t>
      </w:r>
      <w:r w:rsidR="00BA3C1D" w:rsidRPr="000C389C">
        <w:rPr>
          <w:rFonts w:eastAsia="Times"/>
          <w:sz w:val="22"/>
          <w:szCs w:val="22"/>
        </w:rPr>
        <w:t xml:space="preserve">. </w:t>
      </w:r>
      <w:r w:rsidR="00BA3C1D" w:rsidRPr="000C389C">
        <w:rPr>
          <w:b/>
          <w:i/>
          <w:sz w:val="22"/>
          <w:szCs w:val="22"/>
        </w:rPr>
        <w:t xml:space="preserve">We agree to participate actively in the activities and working groups that </w:t>
      </w:r>
      <w:proofErr w:type="gramStart"/>
      <w:r w:rsidR="00BA3C1D" w:rsidRPr="000C389C">
        <w:rPr>
          <w:b/>
          <w:i/>
          <w:sz w:val="22"/>
          <w:szCs w:val="22"/>
        </w:rPr>
        <w:t>are needed</w:t>
      </w:r>
      <w:proofErr w:type="gramEnd"/>
      <w:r w:rsidR="00BA3C1D" w:rsidRPr="000C389C">
        <w:rPr>
          <w:b/>
          <w:i/>
          <w:sz w:val="22"/>
          <w:szCs w:val="22"/>
        </w:rPr>
        <w:t xml:space="preserve"> to </w:t>
      </w:r>
      <w:r>
        <w:rPr>
          <w:b/>
          <w:i/>
          <w:sz w:val="22"/>
          <w:szCs w:val="22"/>
        </w:rPr>
        <w:t>successfully implement the IEA.</w:t>
      </w:r>
    </w:p>
    <w:p w14:paraId="7882EF0B" w14:textId="59F5B426" w:rsidR="00174CD3" w:rsidRDefault="00174CD3" w:rsidP="001C37CC">
      <w:pPr>
        <w:spacing w:line="360" w:lineRule="auto"/>
        <w:ind w:firstLine="720"/>
        <w:jc w:val="both"/>
        <w:outlineLvl w:val="0"/>
        <w:rPr>
          <w:sz w:val="22"/>
          <w:szCs w:val="22"/>
        </w:rPr>
      </w:pPr>
    </w:p>
    <w:p w14:paraId="420CECDF" w14:textId="6436830D" w:rsidR="003B36C7" w:rsidRDefault="003B36C7" w:rsidP="001C37CC">
      <w:pPr>
        <w:spacing w:line="360" w:lineRule="auto"/>
        <w:ind w:firstLine="720"/>
        <w:jc w:val="both"/>
        <w:outlineLvl w:val="0"/>
        <w:rPr>
          <w:sz w:val="22"/>
          <w:szCs w:val="22"/>
        </w:rPr>
      </w:pPr>
    </w:p>
    <w:p w14:paraId="1A4E655D" w14:textId="77777777" w:rsidR="003B36C7" w:rsidRPr="000C389C" w:rsidRDefault="003B36C7" w:rsidP="001C37CC">
      <w:pPr>
        <w:spacing w:line="360" w:lineRule="auto"/>
        <w:ind w:firstLine="720"/>
        <w:jc w:val="both"/>
        <w:outlineLvl w:val="0"/>
        <w:rPr>
          <w:sz w:val="22"/>
          <w:szCs w:val="22"/>
        </w:rPr>
      </w:pPr>
    </w:p>
    <w:p w14:paraId="52197108" w14:textId="305095C2" w:rsidR="00C72199" w:rsidRPr="000C389C" w:rsidRDefault="006F7DD7" w:rsidP="00BC6E0F">
      <w:pPr>
        <w:spacing w:line="360" w:lineRule="auto"/>
        <w:jc w:val="both"/>
        <w:rPr>
          <w:rFonts w:eastAsia="Times"/>
          <w:sz w:val="22"/>
          <w:szCs w:val="22"/>
        </w:rPr>
      </w:pPr>
      <w:r>
        <w:rPr>
          <w:rFonts w:eastAsia="Times"/>
          <w:sz w:val="22"/>
          <w:szCs w:val="22"/>
        </w:rPr>
        <w:lastRenderedPageBreak/>
        <w:t xml:space="preserve">36. </w:t>
      </w:r>
      <w:r w:rsidR="00C72199" w:rsidRPr="000C389C">
        <w:rPr>
          <w:rFonts w:eastAsia="Times"/>
          <w:sz w:val="22"/>
          <w:szCs w:val="22"/>
        </w:rPr>
        <w:t xml:space="preserve">With the support of the Technical Secretariat, </w:t>
      </w:r>
      <w:proofErr w:type="gramStart"/>
      <w:r w:rsidR="00C72199" w:rsidRPr="000C389C">
        <w:rPr>
          <w:rFonts w:eastAsia="Times"/>
          <w:sz w:val="22"/>
          <w:szCs w:val="22"/>
        </w:rPr>
        <w:t xml:space="preserve">the </w:t>
      </w:r>
      <w:r w:rsidR="009D13EF" w:rsidRPr="000C389C">
        <w:rPr>
          <w:rFonts w:eastAsia="Times"/>
          <w:sz w:val="22"/>
          <w:szCs w:val="22"/>
        </w:rPr>
        <w:t xml:space="preserve"> </w:t>
      </w:r>
      <w:r w:rsidR="00C72199" w:rsidRPr="000C389C">
        <w:rPr>
          <w:rFonts w:eastAsia="Times"/>
          <w:sz w:val="22"/>
          <w:szCs w:val="22"/>
        </w:rPr>
        <w:t>Chair</w:t>
      </w:r>
      <w:proofErr w:type="gramEnd"/>
      <w:r w:rsidR="00C72199" w:rsidRPr="000C389C">
        <w:rPr>
          <w:rFonts w:eastAsia="Times"/>
          <w:sz w:val="22"/>
          <w:szCs w:val="22"/>
        </w:rPr>
        <w:t xml:space="preserve"> of the </w:t>
      </w:r>
      <w:r w:rsidR="009D13EF" w:rsidRPr="000C389C">
        <w:rPr>
          <w:rFonts w:eastAsia="Times"/>
          <w:sz w:val="22"/>
          <w:szCs w:val="22"/>
        </w:rPr>
        <w:t xml:space="preserve"> </w:t>
      </w:r>
      <w:r w:rsidR="00C72199" w:rsidRPr="000C389C">
        <w:rPr>
          <w:rFonts w:eastAsia="Times"/>
          <w:sz w:val="22"/>
          <w:szCs w:val="22"/>
        </w:rPr>
        <w:t xml:space="preserve">CIE and the coordinator of each working group will invite the relevant regional and international organizations and other stakeholders to participate in, and make voluntary contributions to, the activities, projects, and programs resulting from the implementation of this plan. </w:t>
      </w:r>
    </w:p>
    <w:p w14:paraId="35121972" w14:textId="77777777" w:rsidR="00C72199" w:rsidRPr="000C389C" w:rsidRDefault="00C72199" w:rsidP="00040230">
      <w:pPr>
        <w:spacing w:line="360" w:lineRule="auto"/>
        <w:jc w:val="both"/>
        <w:outlineLvl w:val="0"/>
        <w:rPr>
          <w:sz w:val="22"/>
          <w:szCs w:val="22"/>
        </w:rPr>
      </w:pPr>
    </w:p>
    <w:p w14:paraId="12670694" w14:textId="26A39A4D" w:rsidR="00C72199" w:rsidRPr="000C389C" w:rsidRDefault="006F7DD7" w:rsidP="00BC6E0F">
      <w:pPr>
        <w:spacing w:line="360" w:lineRule="auto"/>
        <w:jc w:val="both"/>
        <w:rPr>
          <w:rFonts w:eastAsia="Times"/>
          <w:sz w:val="22"/>
          <w:szCs w:val="22"/>
        </w:rPr>
      </w:pPr>
      <w:r>
        <w:rPr>
          <w:rFonts w:eastAsia="Times"/>
          <w:sz w:val="22"/>
          <w:szCs w:val="22"/>
        </w:rPr>
        <w:t xml:space="preserve">37. </w:t>
      </w:r>
      <w:r w:rsidR="00C72199" w:rsidRPr="006F7DD7">
        <w:rPr>
          <w:rFonts w:eastAsia="Times"/>
          <w:strike/>
          <w:sz w:val="22"/>
          <w:szCs w:val="22"/>
        </w:rPr>
        <w:t>We ask</w:t>
      </w:r>
      <w:r w:rsidR="00C72199" w:rsidRPr="000C389C">
        <w:rPr>
          <w:rFonts w:eastAsia="Times"/>
          <w:sz w:val="22"/>
          <w:szCs w:val="22"/>
        </w:rPr>
        <w:t xml:space="preserve"> </w:t>
      </w:r>
      <w:r w:rsidR="003A39C9" w:rsidRPr="000C389C">
        <w:rPr>
          <w:rFonts w:eastAsia="Times"/>
          <w:sz w:val="22"/>
          <w:szCs w:val="22"/>
        </w:rPr>
        <w:t>(</w:t>
      </w:r>
      <w:r w:rsidR="003A39C9" w:rsidRPr="000C389C">
        <w:rPr>
          <w:rFonts w:eastAsia="Times"/>
          <w:b/>
          <w:i/>
          <w:sz w:val="22"/>
          <w:szCs w:val="22"/>
        </w:rPr>
        <w:t>CAN – 4-30-2019 It is expected that)</w:t>
      </w:r>
      <w:r w:rsidR="003A39C9" w:rsidRPr="000C389C">
        <w:rPr>
          <w:rFonts w:eastAsia="Times"/>
          <w:sz w:val="22"/>
          <w:szCs w:val="22"/>
        </w:rPr>
        <w:t xml:space="preserve"> </w:t>
      </w:r>
      <w:r w:rsidR="00C72199" w:rsidRPr="000C389C">
        <w:rPr>
          <w:rFonts w:eastAsia="Times"/>
          <w:sz w:val="22"/>
          <w:szCs w:val="22"/>
        </w:rPr>
        <w:t xml:space="preserve">the OAS General Secretariat to continue facilitating communication among the working groups and supporting the implementation of projects and collaborative efforts, including convening and organizing videoconferences and on-site meetings. </w:t>
      </w:r>
    </w:p>
    <w:p w14:paraId="39441D09" w14:textId="536F33C5" w:rsidR="009F7881" w:rsidRPr="000C389C" w:rsidRDefault="009F7881" w:rsidP="00040230">
      <w:pPr>
        <w:spacing w:line="360" w:lineRule="auto"/>
        <w:rPr>
          <w:sz w:val="22"/>
          <w:szCs w:val="22"/>
        </w:rPr>
      </w:pPr>
    </w:p>
    <w:p w14:paraId="051AC328" w14:textId="77777777" w:rsidR="00B8140C" w:rsidRPr="000C389C" w:rsidRDefault="00B8140C" w:rsidP="00EB4DE5">
      <w:pPr>
        <w:pStyle w:val="NoSpacing"/>
        <w:spacing w:line="360" w:lineRule="auto"/>
        <w:ind w:left="360"/>
        <w:jc w:val="both"/>
        <w:rPr>
          <w:rFonts w:ascii="Times New Roman" w:hAnsi="Times New Roman"/>
          <w:bCs/>
        </w:rPr>
      </w:pPr>
      <w:r w:rsidRPr="000C389C">
        <w:rPr>
          <w:rFonts w:ascii="Times New Roman" w:hAnsi="Times New Roman"/>
          <w:bCs/>
        </w:rPr>
        <w:t>FOLLOW-UP, EVALUATION, AND REPORTING</w:t>
      </w:r>
      <w:r w:rsidR="00EB4DE5" w:rsidRPr="000C389C">
        <w:rPr>
          <w:rFonts w:ascii="Times New Roman" w:hAnsi="Times New Roman"/>
          <w:bCs/>
        </w:rPr>
        <w:t>:</w:t>
      </w:r>
    </w:p>
    <w:p w14:paraId="6EBD83AF" w14:textId="77777777" w:rsidR="00EE289A" w:rsidRPr="000C389C" w:rsidRDefault="00EE289A" w:rsidP="003A39C9">
      <w:pPr>
        <w:spacing w:line="360" w:lineRule="auto"/>
        <w:jc w:val="both"/>
        <w:rPr>
          <w:rFonts w:eastAsia="Times"/>
          <w:sz w:val="22"/>
          <w:szCs w:val="22"/>
        </w:rPr>
      </w:pPr>
    </w:p>
    <w:p w14:paraId="7771CC94" w14:textId="44CFB544" w:rsidR="00EE289A" w:rsidRPr="000C389C" w:rsidRDefault="006F7DD7" w:rsidP="003A39C9">
      <w:pPr>
        <w:spacing w:line="360" w:lineRule="auto"/>
        <w:jc w:val="both"/>
        <w:rPr>
          <w:rFonts w:eastAsia="Times"/>
          <w:sz w:val="22"/>
          <w:szCs w:val="22"/>
        </w:rPr>
      </w:pPr>
      <w:proofErr w:type="gramStart"/>
      <w:r>
        <w:rPr>
          <w:rFonts w:eastAsia="Times"/>
          <w:sz w:val="22"/>
          <w:szCs w:val="22"/>
        </w:rPr>
        <w:t xml:space="preserve">38. </w:t>
      </w:r>
      <w:r w:rsidR="00EE289A" w:rsidRPr="000C389C">
        <w:rPr>
          <w:rFonts w:eastAsia="Times"/>
          <w:sz w:val="22"/>
          <w:szCs w:val="22"/>
        </w:rPr>
        <w:t>The present Plan of Action will be led by the CIE Chair with the support of the Technical Secretariat</w:t>
      </w:r>
      <w:proofErr w:type="gramEnd"/>
      <w:r w:rsidR="00EE289A" w:rsidRPr="000C389C">
        <w:rPr>
          <w:rFonts w:eastAsia="Times"/>
          <w:sz w:val="22"/>
          <w:szCs w:val="22"/>
        </w:rPr>
        <w:t>. The CIE Chair will report on the follow-up of the actions</w:t>
      </w:r>
      <w:r>
        <w:rPr>
          <w:rFonts w:eastAsia="Times"/>
          <w:sz w:val="22"/>
          <w:szCs w:val="22"/>
        </w:rPr>
        <w:t xml:space="preserve"> </w:t>
      </w:r>
      <w:r>
        <w:rPr>
          <w:rFonts w:eastAsia="Times"/>
          <w:b/>
          <w:i/>
          <w:sz w:val="22"/>
          <w:szCs w:val="22"/>
        </w:rPr>
        <w:t>(ARG</w:t>
      </w:r>
      <w:r w:rsidRPr="000C389C">
        <w:rPr>
          <w:rFonts w:eastAsia="Times"/>
          <w:b/>
          <w:i/>
          <w:sz w:val="22"/>
          <w:szCs w:val="22"/>
        </w:rPr>
        <w:t xml:space="preserve"> 05/27/</w:t>
      </w:r>
      <w:r w:rsidRPr="006F7DD7">
        <w:rPr>
          <w:rFonts w:eastAsia="Times"/>
          <w:sz w:val="22"/>
          <w:szCs w:val="22"/>
        </w:rPr>
        <w:t>2019</w:t>
      </w:r>
      <w:r w:rsidR="00EE289A" w:rsidRPr="006F7DD7">
        <w:rPr>
          <w:rFonts w:eastAsia="Times"/>
          <w:sz w:val="22"/>
          <w:szCs w:val="22"/>
        </w:rPr>
        <w:t xml:space="preserve"> </w:t>
      </w:r>
      <w:r w:rsidR="009F7881" w:rsidRPr="006F7DD7">
        <w:rPr>
          <w:rFonts w:eastAsia="Times"/>
          <w:strike/>
          <w:sz w:val="22"/>
          <w:szCs w:val="22"/>
        </w:rPr>
        <w:t>at the next education ministerial meeting</w:t>
      </w:r>
      <w:r w:rsidR="009F7881" w:rsidRPr="006F7DD7">
        <w:rPr>
          <w:rFonts w:eastAsia="Times"/>
          <w:sz w:val="22"/>
          <w:szCs w:val="22"/>
        </w:rPr>
        <w:t xml:space="preserve"> </w:t>
      </w:r>
      <w:r w:rsidR="00EE289A" w:rsidRPr="000C389C">
        <w:rPr>
          <w:rFonts w:eastAsia="Times"/>
          <w:b/>
          <w:i/>
          <w:sz w:val="22"/>
          <w:szCs w:val="22"/>
        </w:rPr>
        <w:t>at each one of the OAS Meetings of Ministers of Education).</w:t>
      </w:r>
    </w:p>
    <w:p w14:paraId="63C23B48" w14:textId="77777777" w:rsidR="002F664E" w:rsidRPr="000C389C" w:rsidRDefault="002F664E" w:rsidP="003A39C9">
      <w:pPr>
        <w:spacing w:line="360" w:lineRule="auto"/>
        <w:jc w:val="both"/>
        <w:rPr>
          <w:rFonts w:eastAsia="Times"/>
          <w:sz w:val="22"/>
          <w:szCs w:val="22"/>
        </w:rPr>
      </w:pPr>
    </w:p>
    <w:sectPr w:rsidR="002F664E" w:rsidRPr="000C389C" w:rsidSect="009F41B8">
      <w:headerReference w:type="default" r:id="rId8"/>
      <w:headerReference w:type="first" r:id="rId9"/>
      <w:type w:val="oddPage"/>
      <w:pgSz w:w="12240" w:h="15840" w:code="1"/>
      <w:pgMar w:top="2160" w:right="1440" w:bottom="1296" w:left="1699" w:header="1296" w:footer="1296"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87C7C" w16cid:durableId="20A39FA7"/>
  <w16cid:commentId w16cid:paraId="6B426635" w16cid:durableId="20A39B61"/>
  <w16cid:commentId w16cid:paraId="096DDB7D" w16cid:durableId="20AACB78"/>
  <w16cid:commentId w16cid:paraId="08DA8840" w16cid:durableId="20A38CC0"/>
  <w16cid:commentId w16cid:paraId="0314FCED" w16cid:durableId="20A38DEA"/>
  <w16cid:commentId w16cid:paraId="138CF69A" w16cid:durableId="20A3A167"/>
  <w16cid:commentId w16cid:paraId="21DD35C2" w16cid:durableId="20AACB7C"/>
  <w16cid:commentId w16cid:paraId="799DF155" w16cid:durableId="20A38F55"/>
  <w16cid:commentId w16cid:paraId="321A1C48" w16cid:durableId="20A39046"/>
  <w16cid:commentId w16cid:paraId="2EBBB818" w16cid:durableId="20A8FD42"/>
  <w16cid:commentId w16cid:paraId="416C930C" w16cid:durableId="20AACB80"/>
  <w16cid:commentId w16cid:paraId="0313328A" w16cid:durableId="20A390B9"/>
  <w16cid:commentId w16cid:paraId="12869341" w16cid:durableId="20AABAC2"/>
  <w16cid:commentId w16cid:paraId="4FCBE427" w16cid:durableId="20A8FE2C"/>
  <w16cid:commentId w16cid:paraId="68EFE7A2" w16cid:durableId="20A3925C"/>
  <w16cid:commentId w16cid:paraId="7BE5F135" w16cid:durableId="20A3930F"/>
  <w16cid:commentId w16cid:paraId="31DB51D3" w16cid:durableId="20AACB86"/>
  <w16cid:commentId w16cid:paraId="088ED0DB" w16cid:durableId="20AACB87"/>
  <w16cid:commentId w16cid:paraId="15BE9828" w16cid:durableId="20A394A8"/>
  <w16cid:commentId w16cid:paraId="6E573DC1" w16cid:durableId="20AACB89"/>
  <w16cid:commentId w16cid:paraId="08F9125D" w16cid:durableId="20AACB8A"/>
  <w16cid:commentId w16cid:paraId="423147A3" w16cid:durableId="20A39541"/>
  <w16cid:commentId w16cid:paraId="03F81244" w16cid:durableId="20A39560"/>
  <w16cid:commentId w16cid:paraId="7D044BF9" w16cid:durableId="20A395D3"/>
  <w16cid:commentId w16cid:paraId="5A22A28B" w16cid:durableId="20A39641"/>
  <w16cid:commentId w16cid:paraId="519BDB24" w16cid:durableId="20AACB8F"/>
  <w16cid:commentId w16cid:paraId="69F5B388" w16cid:durableId="20A396F0"/>
  <w16cid:commentId w16cid:paraId="070DB5E8" w16cid:durableId="20A39F07"/>
  <w16cid:commentId w16cid:paraId="3408395C" w16cid:durableId="20A39F08"/>
  <w16cid:commentId w16cid:paraId="739E1AB4" w16cid:durableId="20A3A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1AC6" w14:textId="77777777" w:rsidR="00C9775C" w:rsidRPr="00B8140C" w:rsidRDefault="00C9775C">
      <w:pPr>
        <w:rPr>
          <w:noProof/>
        </w:rPr>
      </w:pPr>
      <w:r w:rsidRPr="00B8140C">
        <w:rPr>
          <w:noProof/>
        </w:rPr>
        <w:separator/>
      </w:r>
    </w:p>
  </w:endnote>
  <w:endnote w:type="continuationSeparator" w:id="0">
    <w:p w14:paraId="65F95ECC" w14:textId="77777777" w:rsidR="00C9775C" w:rsidRPr="00B8140C" w:rsidRDefault="00C9775C">
      <w:pPr>
        <w:rPr>
          <w:noProof/>
        </w:rPr>
      </w:pPr>
      <w:r w:rsidRPr="00B814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EF98" w14:textId="77777777" w:rsidR="00C9775C" w:rsidRPr="00B8140C" w:rsidRDefault="00C9775C">
      <w:pPr>
        <w:rPr>
          <w:noProof/>
        </w:rPr>
      </w:pPr>
      <w:r w:rsidRPr="00B8140C">
        <w:rPr>
          <w:noProof/>
        </w:rPr>
        <w:separator/>
      </w:r>
    </w:p>
  </w:footnote>
  <w:footnote w:type="continuationSeparator" w:id="0">
    <w:p w14:paraId="0E6F9EE1" w14:textId="77777777" w:rsidR="00C9775C" w:rsidRPr="00B8140C" w:rsidRDefault="00C9775C">
      <w:pPr>
        <w:rPr>
          <w:noProof/>
        </w:rPr>
      </w:pPr>
      <w:r w:rsidRPr="00B8140C">
        <w:rPr>
          <w:noProof/>
        </w:rPr>
        <w:continuationSeparator/>
      </w:r>
    </w:p>
  </w:footnote>
  <w:footnote w:id="1">
    <w:p w14:paraId="5D19712B" w14:textId="77777777" w:rsidR="00237EF3" w:rsidRPr="005217E7" w:rsidRDefault="00237EF3" w:rsidP="00C90072">
      <w:pPr>
        <w:pStyle w:val="FootnoteText"/>
        <w:jc w:val="both"/>
        <w:rPr>
          <w:lang w:val="en-US"/>
        </w:rPr>
      </w:pPr>
      <w:r>
        <w:rPr>
          <w:rStyle w:val="FootnoteReference"/>
        </w:rPr>
        <w:footnoteRef/>
      </w:r>
      <w:r w:rsidRPr="00C90072">
        <w:rPr>
          <w:lang w:val="en-US"/>
        </w:rPr>
        <w:t xml:space="preserve"> Global Challenge is the first multiplatform digital game aimed at teaching the United Nations Sustainable Development Goals. </w:t>
      </w:r>
      <w:r>
        <w:rPr>
          <w:lang w:val="en-US"/>
        </w:rPr>
        <w:t xml:space="preserve">It is an initiative of the Republic of Argentina, </w:t>
      </w:r>
      <w:proofErr w:type="gramStart"/>
      <w:r>
        <w:rPr>
          <w:lang w:val="en-US"/>
        </w:rPr>
        <w:t>for the purpose of</w:t>
      </w:r>
      <w:proofErr w:type="gramEnd"/>
      <w:r>
        <w:rPr>
          <w:lang w:val="en-US"/>
        </w:rPr>
        <w:t xml:space="preserve"> promoting active and conscious citizenship regarding the challenges and opportunities that the world is encountering.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1309" w14:textId="148E604B" w:rsidR="00B577F5" w:rsidRPr="004D4E0F" w:rsidRDefault="00B577F5" w:rsidP="00D57EC7">
    <w:pPr>
      <w:pStyle w:val="Header"/>
      <w:tabs>
        <w:tab w:val="clear" w:pos="8640"/>
        <w:tab w:val="right" w:pos="8910"/>
      </w:tabs>
      <w:ind w:right="61"/>
      <w:jc w:val="center"/>
      <w:rPr>
        <w:noProof/>
        <w:sz w:val="22"/>
        <w:szCs w:val="22"/>
      </w:rPr>
    </w:pPr>
    <w:r w:rsidRPr="004D4E0F">
      <w:rPr>
        <w:noProof/>
        <w:sz w:val="22"/>
        <w:szCs w:val="22"/>
      </w:rPr>
      <w:fldChar w:fldCharType="begin"/>
    </w:r>
    <w:r w:rsidRPr="004D4E0F">
      <w:rPr>
        <w:noProof/>
        <w:sz w:val="22"/>
        <w:szCs w:val="22"/>
      </w:rPr>
      <w:instrText xml:space="preserve"> PAGE   \* MERGEFORMAT </w:instrText>
    </w:r>
    <w:r w:rsidRPr="004D4E0F">
      <w:rPr>
        <w:noProof/>
        <w:sz w:val="22"/>
        <w:szCs w:val="22"/>
      </w:rPr>
      <w:fldChar w:fldCharType="separate"/>
    </w:r>
    <w:r w:rsidR="0059082B">
      <w:rPr>
        <w:noProof/>
        <w:sz w:val="22"/>
        <w:szCs w:val="22"/>
      </w:rPr>
      <w:t>- 16 -</w:t>
    </w:r>
    <w:r w:rsidRPr="004D4E0F">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4114" w14:textId="63213201" w:rsidR="00F008AF" w:rsidRDefault="00A06BC4" w:rsidP="00F008AF">
    <w:pPr>
      <w:pStyle w:val="Header"/>
    </w:pPr>
    <w:r>
      <w:rPr>
        <w:noProof/>
      </w:rPr>
      <mc:AlternateContent>
        <mc:Choice Requires="wps">
          <w:drawing>
            <wp:anchor distT="0" distB="0" distL="114300" distR="114300" simplePos="0" relativeHeight="251658752" behindDoc="0" locked="0" layoutInCell="1" allowOverlap="1" wp14:anchorId="5EB65D33" wp14:editId="043AE99F">
              <wp:simplePos x="0" y="0"/>
              <wp:positionH relativeFrom="column">
                <wp:posOffset>5007610</wp:posOffset>
              </wp:positionH>
              <wp:positionV relativeFrom="paragraph">
                <wp:posOffset>-335280</wp:posOffset>
              </wp:positionV>
              <wp:extent cx="1219200" cy="731520"/>
              <wp:effectExtent l="0" t="0" r="254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66D28" w14:textId="54C6D546" w:rsidR="00F008AF" w:rsidRDefault="00A06BC4" w:rsidP="00F008AF">
                          <w:r>
                            <w:rPr>
                              <w:rFonts w:ascii="News Gothic MT" w:hAnsi="News Gothic MT"/>
                              <w:noProof/>
                              <w:color w:val="000000"/>
                            </w:rPr>
                            <w:drawing>
                              <wp:inline distT="0" distB="0" distL="0" distR="0" wp14:anchorId="16B837C1" wp14:editId="43B6BEE9">
                                <wp:extent cx="1104900" cy="64770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5D33" id="_x0000_t202" coordsize="21600,21600" o:spt="202" path="m,l,21600r21600,l21600,xe">
              <v:stroke joinstyle="miter"/>
              <v:path gradientshapeok="t" o:connecttype="rect"/>
            </v:shapetype>
            <v:shape id="Text Box 6" o:spid="_x0000_s1026" type="#_x0000_t202" style="position:absolute;margin-left:394.3pt;margin-top:-26.4pt;width: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I5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" stroked="f">
              <v:textbox>
                <w:txbxContent>
                  <w:p w14:paraId="7FA66D28" w14:textId="54C6D546" w:rsidR="00F008AF" w:rsidRDefault="00A06BC4" w:rsidP="00F008AF">
                    <w:r>
                      <w:rPr>
                        <w:rFonts w:ascii="News Gothic MT" w:hAnsi="News Gothic MT"/>
                        <w:noProof/>
                        <w:color w:val="000000"/>
                      </w:rPr>
                      <w:drawing>
                        <wp:inline distT="0" distB="0" distL="0" distR="0" wp14:anchorId="16B837C1" wp14:editId="43B6BEE9">
                          <wp:extent cx="1104900" cy="64770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2252AF" wp14:editId="2064FDEA">
              <wp:simplePos x="0" y="0"/>
              <wp:positionH relativeFrom="column">
                <wp:posOffset>508000</wp:posOffset>
              </wp:positionH>
              <wp:positionV relativeFrom="paragraph">
                <wp:posOffset>-335280</wp:posOffset>
              </wp:positionV>
              <wp:extent cx="4345940" cy="731520"/>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BB7D3" w14:textId="77777777" w:rsidR="00F008AF" w:rsidRPr="00195E6B" w:rsidRDefault="00F008AF" w:rsidP="00F008AF">
                          <w:pPr>
                            <w:pStyle w:val="Header"/>
                            <w:tabs>
                              <w:tab w:val="left" w:pos="900"/>
                            </w:tabs>
                            <w:spacing w:line="0" w:lineRule="atLeast"/>
                            <w:jc w:val="center"/>
                            <w:rPr>
                              <w:rFonts w:ascii="Garamond" w:hAnsi="Garamond"/>
                              <w:b/>
                              <w:sz w:val="28"/>
                              <w:szCs w:val="28"/>
                            </w:rPr>
                          </w:pPr>
                          <w:r w:rsidRPr="00195E6B">
                            <w:rPr>
                              <w:rFonts w:ascii="Garamond" w:hAnsi="Garamond"/>
                              <w:b/>
                              <w:sz w:val="28"/>
                              <w:szCs w:val="28"/>
                            </w:rPr>
                            <w:t>ORGANIZATION OF AMERICAN STATES</w:t>
                          </w:r>
                        </w:p>
                        <w:p w14:paraId="2D07E961" w14:textId="77777777" w:rsidR="00F008AF" w:rsidRPr="00195E6B" w:rsidRDefault="00F008AF" w:rsidP="00F008AF">
                          <w:pPr>
                            <w:pStyle w:val="Header"/>
                            <w:tabs>
                              <w:tab w:val="left" w:pos="900"/>
                            </w:tabs>
                            <w:spacing w:line="0" w:lineRule="atLeast"/>
                            <w:jc w:val="center"/>
                            <w:rPr>
                              <w:rFonts w:ascii="Garamond" w:hAnsi="Garamond"/>
                              <w:b/>
                              <w:szCs w:val="24"/>
                            </w:rPr>
                          </w:pPr>
                          <w:r w:rsidRPr="00195E6B">
                            <w:rPr>
                              <w:rFonts w:ascii="Garamond" w:hAnsi="Garamond"/>
                              <w:b/>
                              <w:szCs w:val="24"/>
                            </w:rPr>
                            <w:t>Inter-American Council for Integral Development</w:t>
                          </w:r>
                        </w:p>
                        <w:p w14:paraId="2390EBE8" w14:textId="77777777" w:rsidR="00F008AF" w:rsidRPr="00195E6B" w:rsidRDefault="00F008AF" w:rsidP="00F008AF">
                          <w:pPr>
                            <w:pStyle w:val="Header"/>
                            <w:tabs>
                              <w:tab w:val="left" w:pos="900"/>
                            </w:tabs>
                            <w:spacing w:line="0" w:lineRule="atLeast"/>
                            <w:jc w:val="center"/>
                            <w:rPr>
                              <w:b/>
                              <w:sz w:val="28"/>
                              <w:szCs w:val="28"/>
                            </w:rPr>
                          </w:pPr>
                          <w:r w:rsidRPr="00195E6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52AF" id="Text Box 4" o:spid="_x0000_s1027" type="#_x0000_t202" style="position:absolute;margin-left:40pt;margin-top:-26.4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" stroked="f">
              <v:textbox>
                <w:txbxContent>
                  <w:p w14:paraId="2B3BB7D3" w14:textId="77777777" w:rsidR="00F008AF" w:rsidRPr="00195E6B" w:rsidRDefault="00F008AF" w:rsidP="00F008AF">
                    <w:pPr>
                      <w:pStyle w:val="Header"/>
                      <w:tabs>
                        <w:tab w:val="left" w:pos="900"/>
                      </w:tabs>
                      <w:spacing w:line="0" w:lineRule="atLeast"/>
                      <w:jc w:val="center"/>
                      <w:rPr>
                        <w:rFonts w:ascii="Garamond" w:hAnsi="Garamond"/>
                        <w:b/>
                        <w:sz w:val="28"/>
                        <w:szCs w:val="28"/>
                      </w:rPr>
                    </w:pPr>
                    <w:r w:rsidRPr="00195E6B">
                      <w:rPr>
                        <w:rFonts w:ascii="Garamond" w:hAnsi="Garamond"/>
                        <w:b/>
                        <w:sz w:val="28"/>
                        <w:szCs w:val="28"/>
                      </w:rPr>
                      <w:t>ORGANIZATION OF AMERICAN STATES</w:t>
                    </w:r>
                  </w:p>
                  <w:p w14:paraId="2D07E961" w14:textId="77777777" w:rsidR="00F008AF" w:rsidRPr="00195E6B" w:rsidRDefault="00F008AF" w:rsidP="00F008AF">
                    <w:pPr>
                      <w:pStyle w:val="Header"/>
                      <w:tabs>
                        <w:tab w:val="left" w:pos="900"/>
                      </w:tabs>
                      <w:spacing w:line="0" w:lineRule="atLeast"/>
                      <w:jc w:val="center"/>
                      <w:rPr>
                        <w:rFonts w:ascii="Garamond" w:hAnsi="Garamond"/>
                        <w:b/>
                        <w:szCs w:val="24"/>
                      </w:rPr>
                    </w:pPr>
                    <w:r w:rsidRPr="00195E6B">
                      <w:rPr>
                        <w:rFonts w:ascii="Garamond" w:hAnsi="Garamond"/>
                        <w:b/>
                        <w:szCs w:val="24"/>
                      </w:rPr>
                      <w:t>Inter-American Council for Integral Development</w:t>
                    </w:r>
                  </w:p>
                  <w:p w14:paraId="2390EBE8" w14:textId="77777777" w:rsidR="00F008AF" w:rsidRPr="00195E6B" w:rsidRDefault="00F008AF" w:rsidP="00F008AF">
                    <w:pPr>
                      <w:pStyle w:val="Header"/>
                      <w:tabs>
                        <w:tab w:val="left" w:pos="900"/>
                      </w:tabs>
                      <w:spacing w:line="0" w:lineRule="atLeast"/>
                      <w:jc w:val="center"/>
                      <w:rPr>
                        <w:b/>
                        <w:sz w:val="28"/>
                        <w:szCs w:val="28"/>
                      </w:rPr>
                    </w:pPr>
                    <w:r w:rsidRPr="00195E6B">
                      <w:rPr>
                        <w:rFonts w:ascii="Garamond" w:hAnsi="Garamond"/>
                        <w:b/>
                        <w:szCs w:val="24"/>
                      </w:rPr>
                      <w:t>(CIDI)</w:t>
                    </w:r>
                  </w:p>
                </w:txbxContent>
              </v:textbox>
            </v:shape>
          </w:pict>
        </mc:Fallback>
      </mc:AlternateContent>
    </w:r>
    <w:r>
      <w:rPr>
        <w:noProof/>
      </w:rPr>
      <w:drawing>
        <wp:anchor distT="0" distB="0" distL="114300" distR="114300" simplePos="0" relativeHeight="251657728" behindDoc="0" locked="0" layoutInCell="1" allowOverlap="1" wp14:anchorId="60CABF4A" wp14:editId="5D67BBB9">
          <wp:simplePos x="0" y="0"/>
          <wp:positionH relativeFrom="column">
            <wp:posOffset>-381000</wp:posOffset>
          </wp:positionH>
          <wp:positionV relativeFrom="paragraph">
            <wp:posOffset>-428625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07C65" w14:textId="77777777" w:rsidR="00F008AF" w:rsidRDefault="00F0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CD4"/>
    <w:multiLevelType w:val="multilevel"/>
    <w:tmpl w:val="0C86ADEE"/>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04E33926"/>
    <w:multiLevelType w:val="hybridMultilevel"/>
    <w:tmpl w:val="30823D6C"/>
    <w:lvl w:ilvl="0" w:tplc="FCB8BE1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592881"/>
    <w:multiLevelType w:val="hybridMultilevel"/>
    <w:tmpl w:val="140C4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A656B"/>
    <w:multiLevelType w:val="hybridMultilevel"/>
    <w:tmpl w:val="096488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4748"/>
    <w:multiLevelType w:val="hybridMultilevel"/>
    <w:tmpl w:val="A7866C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DBA7C9B"/>
    <w:multiLevelType w:val="hybridMultilevel"/>
    <w:tmpl w:val="286E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F30"/>
    <w:multiLevelType w:val="hybridMultilevel"/>
    <w:tmpl w:val="F7B0B8F4"/>
    <w:lvl w:ilvl="0" w:tplc="21B20290">
      <w:start w:val="1"/>
      <w:numFmt w:val="decimal"/>
      <w:lvlText w:val="%1."/>
      <w:lvlJc w:val="left"/>
      <w:pPr>
        <w:ind w:left="1080" w:hanging="360"/>
      </w:pPr>
      <w:rPr>
        <w:rFonts w:eastAsia="Times" w:hint="default"/>
        <w:vanish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0EE4CDC"/>
    <w:multiLevelType w:val="hybridMultilevel"/>
    <w:tmpl w:val="93E2AD4A"/>
    <w:lvl w:ilvl="0" w:tplc="FCB8BE1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6751A7"/>
    <w:multiLevelType w:val="hybridMultilevel"/>
    <w:tmpl w:val="35705B5E"/>
    <w:lvl w:ilvl="0" w:tplc="7BCA9360">
      <w:start w:val="1"/>
      <w:numFmt w:val="bullet"/>
      <w:lvlText w:val=""/>
      <w:lvlJc w:val="left"/>
      <w:pPr>
        <w:ind w:left="720" w:hanging="360"/>
      </w:pPr>
      <w:rPr>
        <w:rFonts w:ascii="Symbol" w:hAnsi="Symbol" w:hint="default"/>
        <w:lang w:val="en-U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1D96BF0"/>
    <w:multiLevelType w:val="hybridMultilevel"/>
    <w:tmpl w:val="415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7263"/>
    <w:multiLevelType w:val="hybridMultilevel"/>
    <w:tmpl w:val="45D20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7543B"/>
    <w:multiLevelType w:val="hybridMultilevel"/>
    <w:tmpl w:val="3BD4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840A7"/>
    <w:multiLevelType w:val="hybridMultilevel"/>
    <w:tmpl w:val="3D0C5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622B"/>
    <w:multiLevelType w:val="hybridMultilevel"/>
    <w:tmpl w:val="9B6628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052267"/>
    <w:multiLevelType w:val="hybridMultilevel"/>
    <w:tmpl w:val="68226784"/>
    <w:lvl w:ilvl="0" w:tplc="8B2C8052">
      <w:start w:val="1"/>
      <w:numFmt w:val="decimal"/>
      <w:lvlText w:val="%1."/>
      <w:lvlJc w:val="left"/>
      <w:pPr>
        <w:ind w:left="720" w:hanging="360"/>
      </w:pPr>
      <w:rPr>
        <w:rFonts w:hint="default"/>
        <w:lang w:val="en-U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BD31243"/>
    <w:multiLevelType w:val="hybridMultilevel"/>
    <w:tmpl w:val="B5B8E7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0"/>
  </w:num>
  <w:num w:numId="6">
    <w:abstractNumId w:val="7"/>
  </w:num>
  <w:num w:numId="7">
    <w:abstractNumId w:val="9"/>
  </w:num>
  <w:num w:numId="8">
    <w:abstractNumId w:val="8"/>
  </w:num>
  <w:num w:numId="9">
    <w:abstractNumId w:val="14"/>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04"/>
    <w:rsid w:val="00000104"/>
    <w:rsid w:val="00005B07"/>
    <w:rsid w:val="0001344F"/>
    <w:rsid w:val="000151A5"/>
    <w:rsid w:val="000208F4"/>
    <w:rsid w:val="00024F51"/>
    <w:rsid w:val="00032662"/>
    <w:rsid w:val="00033950"/>
    <w:rsid w:val="00033C55"/>
    <w:rsid w:val="00034B79"/>
    <w:rsid w:val="00040230"/>
    <w:rsid w:val="00043EEB"/>
    <w:rsid w:val="00050374"/>
    <w:rsid w:val="00061ED4"/>
    <w:rsid w:val="00062316"/>
    <w:rsid w:val="0006339E"/>
    <w:rsid w:val="00065B54"/>
    <w:rsid w:val="00066B4A"/>
    <w:rsid w:val="00074B7A"/>
    <w:rsid w:val="0007773D"/>
    <w:rsid w:val="0008123C"/>
    <w:rsid w:val="00086327"/>
    <w:rsid w:val="00086937"/>
    <w:rsid w:val="000879F0"/>
    <w:rsid w:val="000922C0"/>
    <w:rsid w:val="00096D8E"/>
    <w:rsid w:val="000A7031"/>
    <w:rsid w:val="000B1966"/>
    <w:rsid w:val="000B2789"/>
    <w:rsid w:val="000B652B"/>
    <w:rsid w:val="000B757A"/>
    <w:rsid w:val="000C0590"/>
    <w:rsid w:val="000C389C"/>
    <w:rsid w:val="000C4156"/>
    <w:rsid w:val="000C7665"/>
    <w:rsid w:val="000D16A9"/>
    <w:rsid w:val="000D35A0"/>
    <w:rsid w:val="000D5177"/>
    <w:rsid w:val="000D7408"/>
    <w:rsid w:val="000E0B79"/>
    <w:rsid w:val="000E124B"/>
    <w:rsid w:val="000E545E"/>
    <w:rsid w:val="000E66D0"/>
    <w:rsid w:val="000E6D43"/>
    <w:rsid w:val="000F2920"/>
    <w:rsid w:val="000F4B0F"/>
    <w:rsid w:val="00101C35"/>
    <w:rsid w:val="001024EC"/>
    <w:rsid w:val="00102D11"/>
    <w:rsid w:val="0010324D"/>
    <w:rsid w:val="00104E0D"/>
    <w:rsid w:val="0010516F"/>
    <w:rsid w:val="001060C4"/>
    <w:rsid w:val="0011150C"/>
    <w:rsid w:val="00116251"/>
    <w:rsid w:val="001167FD"/>
    <w:rsid w:val="0012302D"/>
    <w:rsid w:val="00124D88"/>
    <w:rsid w:val="00130DEF"/>
    <w:rsid w:val="001346A2"/>
    <w:rsid w:val="00136888"/>
    <w:rsid w:val="001372D2"/>
    <w:rsid w:val="0014276D"/>
    <w:rsid w:val="0014470C"/>
    <w:rsid w:val="00146906"/>
    <w:rsid w:val="00147937"/>
    <w:rsid w:val="00147DD8"/>
    <w:rsid w:val="00152712"/>
    <w:rsid w:val="0015379D"/>
    <w:rsid w:val="001544F1"/>
    <w:rsid w:val="00155D8C"/>
    <w:rsid w:val="001561CD"/>
    <w:rsid w:val="001604BF"/>
    <w:rsid w:val="00160D26"/>
    <w:rsid w:val="001619D5"/>
    <w:rsid w:val="00163FC8"/>
    <w:rsid w:val="00164139"/>
    <w:rsid w:val="0016424B"/>
    <w:rsid w:val="00174CD3"/>
    <w:rsid w:val="0018560C"/>
    <w:rsid w:val="00187FAE"/>
    <w:rsid w:val="00190CF9"/>
    <w:rsid w:val="00192572"/>
    <w:rsid w:val="001929AE"/>
    <w:rsid w:val="001968EB"/>
    <w:rsid w:val="00196C89"/>
    <w:rsid w:val="001A07B6"/>
    <w:rsid w:val="001A0FEE"/>
    <w:rsid w:val="001A10EA"/>
    <w:rsid w:val="001A1CE0"/>
    <w:rsid w:val="001A3770"/>
    <w:rsid w:val="001A79D8"/>
    <w:rsid w:val="001B2313"/>
    <w:rsid w:val="001B23B3"/>
    <w:rsid w:val="001B4FDA"/>
    <w:rsid w:val="001B7039"/>
    <w:rsid w:val="001C3572"/>
    <w:rsid w:val="001C37CC"/>
    <w:rsid w:val="001C488B"/>
    <w:rsid w:val="001D66CC"/>
    <w:rsid w:val="001D726D"/>
    <w:rsid w:val="001D78CD"/>
    <w:rsid w:val="001E1582"/>
    <w:rsid w:val="001E2EB8"/>
    <w:rsid w:val="001E2ECF"/>
    <w:rsid w:val="001F0638"/>
    <w:rsid w:val="00200B5E"/>
    <w:rsid w:val="0021044E"/>
    <w:rsid w:val="00211B64"/>
    <w:rsid w:val="00214C00"/>
    <w:rsid w:val="00216EAB"/>
    <w:rsid w:val="00221AFF"/>
    <w:rsid w:val="00225EBA"/>
    <w:rsid w:val="00236142"/>
    <w:rsid w:val="00237232"/>
    <w:rsid w:val="00237EF3"/>
    <w:rsid w:val="00240CFD"/>
    <w:rsid w:val="00245203"/>
    <w:rsid w:val="00253F56"/>
    <w:rsid w:val="00255387"/>
    <w:rsid w:val="0025670B"/>
    <w:rsid w:val="002619C9"/>
    <w:rsid w:val="002620F6"/>
    <w:rsid w:val="00263D7C"/>
    <w:rsid w:val="00265F58"/>
    <w:rsid w:val="00266ED7"/>
    <w:rsid w:val="00273DEE"/>
    <w:rsid w:val="00282A85"/>
    <w:rsid w:val="002839B2"/>
    <w:rsid w:val="00287025"/>
    <w:rsid w:val="00290ABA"/>
    <w:rsid w:val="00293B99"/>
    <w:rsid w:val="002A11EA"/>
    <w:rsid w:val="002A40E4"/>
    <w:rsid w:val="002A4144"/>
    <w:rsid w:val="002A4E03"/>
    <w:rsid w:val="002A648F"/>
    <w:rsid w:val="002A789B"/>
    <w:rsid w:val="002A7F7F"/>
    <w:rsid w:val="002B1615"/>
    <w:rsid w:val="002B38F6"/>
    <w:rsid w:val="002C01E4"/>
    <w:rsid w:val="002C0858"/>
    <w:rsid w:val="002C2F35"/>
    <w:rsid w:val="002C2F99"/>
    <w:rsid w:val="002C2FC9"/>
    <w:rsid w:val="002D519D"/>
    <w:rsid w:val="002D7F4C"/>
    <w:rsid w:val="002E7E14"/>
    <w:rsid w:val="002F0811"/>
    <w:rsid w:val="002F2CA7"/>
    <w:rsid w:val="002F3ECF"/>
    <w:rsid w:val="002F460E"/>
    <w:rsid w:val="002F6049"/>
    <w:rsid w:val="002F664E"/>
    <w:rsid w:val="003000CA"/>
    <w:rsid w:val="003038F1"/>
    <w:rsid w:val="003129A7"/>
    <w:rsid w:val="00313D03"/>
    <w:rsid w:val="00315002"/>
    <w:rsid w:val="00315252"/>
    <w:rsid w:val="0031613F"/>
    <w:rsid w:val="00322AA7"/>
    <w:rsid w:val="00324444"/>
    <w:rsid w:val="00326790"/>
    <w:rsid w:val="003305FF"/>
    <w:rsid w:val="00331A0B"/>
    <w:rsid w:val="003333D6"/>
    <w:rsid w:val="003339E5"/>
    <w:rsid w:val="00341FB3"/>
    <w:rsid w:val="00343257"/>
    <w:rsid w:val="003458C2"/>
    <w:rsid w:val="003466FD"/>
    <w:rsid w:val="00347231"/>
    <w:rsid w:val="003557CF"/>
    <w:rsid w:val="00357CF8"/>
    <w:rsid w:val="003604A6"/>
    <w:rsid w:val="00360FFA"/>
    <w:rsid w:val="0036530A"/>
    <w:rsid w:val="00372EFC"/>
    <w:rsid w:val="00382A04"/>
    <w:rsid w:val="0038560D"/>
    <w:rsid w:val="00387714"/>
    <w:rsid w:val="00387F24"/>
    <w:rsid w:val="00390BD9"/>
    <w:rsid w:val="00391A8F"/>
    <w:rsid w:val="003A12BC"/>
    <w:rsid w:val="003A39C9"/>
    <w:rsid w:val="003A5B8A"/>
    <w:rsid w:val="003A631F"/>
    <w:rsid w:val="003A7143"/>
    <w:rsid w:val="003A739D"/>
    <w:rsid w:val="003B36C7"/>
    <w:rsid w:val="003B5439"/>
    <w:rsid w:val="003B615C"/>
    <w:rsid w:val="003C0FE9"/>
    <w:rsid w:val="003C5BA0"/>
    <w:rsid w:val="003D24FD"/>
    <w:rsid w:val="003D345B"/>
    <w:rsid w:val="003D4B0C"/>
    <w:rsid w:val="003E166E"/>
    <w:rsid w:val="003E21E1"/>
    <w:rsid w:val="003E3497"/>
    <w:rsid w:val="003E53E6"/>
    <w:rsid w:val="003E5AA5"/>
    <w:rsid w:val="003F5FAD"/>
    <w:rsid w:val="0040034A"/>
    <w:rsid w:val="004016A4"/>
    <w:rsid w:val="00403030"/>
    <w:rsid w:val="00405C9E"/>
    <w:rsid w:val="00405F9E"/>
    <w:rsid w:val="00407AC6"/>
    <w:rsid w:val="00410AF2"/>
    <w:rsid w:val="0042032B"/>
    <w:rsid w:val="004238A4"/>
    <w:rsid w:val="004311D6"/>
    <w:rsid w:val="0043138D"/>
    <w:rsid w:val="00432D84"/>
    <w:rsid w:val="00433652"/>
    <w:rsid w:val="00435BD2"/>
    <w:rsid w:val="004376DD"/>
    <w:rsid w:val="0044280D"/>
    <w:rsid w:val="004475BD"/>
    <w:rsid w:val="004506A2"/>
    <w:rsid w:val="004526E9"/>
    <w:rsid w:val="0046074A"/>
    <w:rsid w:val="004611C1"/>
    <w:rsid w:val="00461778"/>
    <w:rsid w:val="0046411B"/>
    <w:rsid w:val="0047157F"/>
    <w:rsid w:val="00472467"/>
    <w:rsid w:val="00481815"/>
    <w:rsid w:val="00483213"/>
    <w:rsid w:val="00483955"/>
    <w:rsid w:val="00486D1B"/>
    <w:rsid w:val="00492175"/>
    <w:rsid w:val="0049613A"/>
    <w:rsid w:val="0049640A"/>
    <w:rsid w:val="004A1364"/>
    <w:rsid w:val="004A196E"/>
    <w:rsid w:val="004A4C6C"/>
    <w:rsid w:val="004B5D08"/>
    <w:rsid w:val="004D3AD6"/>
    <w:rsid w:val="004D4C2B"/>
    <w:rsid w:val="004D4E0F"/>
    <w:rsid w:val="004E1A36"/>
    <w:rsid w:val="004E6D4C"/>
    <w:rsid w:val="004F13A5"/>
    <w:rsid w:val="004F68E6"/>
    <w:rsid w:val="00500E19"/>
    <w:rsid w:val="00502632"/>
    <w:rsid w:val="00504A6E"/>
    <w:rsid w:val="00504DE8"/>
    <w:rsid w:val="005079AC"/>
    <w:rsid w:val="00507AF1"/>
    <w:rsid w:val="00507D5D"/>
    <w:rsid w:val="005104FA"/>
    <w:rsid w:val="00511656"/>
    <w:rsid w:val="005157DE"/>
    <w:rsid w:val="00515E2A"/>
    <w:rsid w:val="005217E7"/>
    <w:rsid w:val="0052452D"/>
    <w:rsid w:val="0052518E"/>
    <w:rsid w:val="00532561"/>
    <w:rsid w:val="005363BE"/>
    <w:rsid w:val="005416C3"/>
    <w:rsid w:val="00541D51"/>
    <w:rsid w:val="00544555"/>
    <w:rsid w:val="00545AFC"/>
    <w:rsid w:val="00555F84"/>
    <w:rsid w:val="005619A5"/>
    <w:rsid w:val="00562187"/>
    <w:rsid w:val="00584BFC"/>
    <w:rsid w:val="00585E61"/>
    <w:rsid w:val="00587F63"/>
    <w:rsid w:val="0059082B"/>
    <w:rsid w:val="00591239"/>
    <w:rsid w:val="0059211A"/>
    <w:rsid w:val="005941EF"/>
    <w:rsid w:val="00595EF3"/>
    <w:rsid w:val="005A19C4"/>
    <w:rsid w:val="005A43E9"/>
    <w:rsid w:val="005A6712"/>
    <w:rsid w:val="005B2DB3"/>
    <w:rsid w:val="005B366B"/>
    <w:rsid w:val="005B7300"/>
    <w:rsid w:val="005B7F8E"/>
    <w:rsid w:val="005C42FA"/>
    <w:rsid w:val="005C5C15"/>
    <w:rsid w:val="005D2C83"/>
    <w:rsid w:val="005D6961"/>
    <w:rsid w:val="005E084B"/>
    <w:rsid w:val="005E290C"/>
    <w:rsid w:val="005E36E7"/>
    <w:rsid w:val="005E47A9"/>
    <w:rsid w:val="005E5337"/>
    <w:rsid w:val="005E6EC1"/>
    <w:rsid w:val="005F10E0"/>
    <w:rsid w:val="005F2BF9"/>
    <w:rsid w:val="00604501"/>
    <w:rsid w:val="00611C1C"/>
    <w:rsid w:val="0061681A"/>
    <w:rsid w:val="006177F0"/>
    <w:rsid w:val="0062401B"/>
    <w:rsid w:val="006368DA"/>
    <w:rsid w:val="00636AEB"/>
    <w:rsid w:val="00640AC9"/>
    <w:rsid w:val="00641804"/>
    <w:rsid w:val="00643683"/>
    <w:rsid w:val="00644AF1"/>
    <w:rsid w:val="00646320"/>
    <w:rsid w:val="00647927"/>
    <w:rsid w:val="006529B4"/>
    <w:rsid w:val="00652EA3"/>
    <w:rsid w:val="006569DA"/>
    <w:rsid w:val="00662FB6"/>
    <w:rsid w:val="0066393D"/>
    <w:rsid w:val="00664678"/>
    <w:rsid w:val="00670F34"/>
    <w:rsid w:val="00674246"/>
    <w:rsid w:val="0068404F"/>
    <w:rsid w:val="00690DC5"/>
    <w:rsid w:val="006960A5"/>
    <w:rsid w:val="00696515"/>
    <w:rsid w:val="00697ECD"/>
    <w:rsid w:val="006A341E"/>
    <w:rsid w:val="006A654A"/>
    <w:rsid w:val="006A6B52"/>
    <w:rsid w:val="006A7649"/>
    <w:rsid w:val="006B2697"/>
    <w:rsid w:val="006B2F64"/>
    <w:rsid w:val="006B41A0"/>
    <w:rsid w:val="006B77B3"/>
    <w:rsid w:val="006C011A"/>
    <w:rsid w:val="006C0EB1"/>
    <w:rsid w:val="006C3126"/>
    <w:rsid w:val="006D49A0"/>
    <w:rsid w:val="006E54D4"/>
    <w:rsid w:val="006F09DA"/>
    <w:rsid w:val="006F0A67"/>
    <w:rsid w:val="006F0DAA"/>
    <w:rsid w:val="006F7DD7"/>
    <w:rsid w:val="00702117"/>
    <w:rsid w:val="00703ACD"/>
    <w:rsid w:val="00710343"/>
    <w:rsid w:val="007118D3"/>
    <w:rsid w:val="00714A35"/>
    <w:rsid w:val="007174FF"/>
    <w:rsid w:val="007220AE"/>
    <w:rsid w:val="007247BF"/>
    <w:rsid w:val="00726389"/>
    <w:rsid w:val="007330FE"/>
    <w:rsid w:val="00735308"/>
    <w:rsid w:val="00740E54"/>
    <w:rsid w:val="007412DA"/>
    <w:rsid w:val="0074134F"/>
    <w:rsid w:val="00742544"/>
    <w:rsid w:val="007433A7"/>
    <w:rsid w:val="00746E33"/>
    <w:rsid w:val="00750B88"/>
    <w:rsid w:val="007511A5"/>
    <w:rsid w:val="007515D7"/>
    <w:rsid w:val="0075171F"/>
    <w:rsid w:val="007543C7"/>
    <w:rsid w:val="007555CA"/>
    <w:rsid w:val="0075593A"/>
    <w:rsid w:val="00757E44"/>
    <w:rsid w:val="007600C2"/>
    <w:rsid w:val="00763C4E"/>
    <w:rsid w:val="00771972"/>
    <w:rsid w:val="007755DA"/>
    <w:rsid w:val="0077703B"/>
    <w:rsid w:val="00777508"/>
    <w:rsid w:val="00777B9B"/>
    <w:rsid w:val="00780A28"/>
    <w:rsid w:val="00781DA5"/>
    <w:rsid w:val="00787178"/>
    <w:rsid w:val="00794794"/>
    <w:rsid w:val="0079758B"/>
    <w:rsid w:val="00797681"/>
    <w:rsid w:val="007A3B20"/>
    <w:rsid w:val="007A4151"/>
    <w:rsid w:val="007A491B"/>
    <w:rsid w:val="007A4E68"/>
    <w:rsid w:val="007A54C2"/>
    <w:rsid w:val="007A6883"/>
    <w:rsid w:val="007A71D3"/>
    <w:rsid w:val="007B156D"/>
    <w:rsid w:val="007B29E3"/>
    <w:rsid w:val="007B3321"/>
    <w:rsid w:val="007B3A0F"/>
    <w:rsid w:val="007B6C14"/>
    <w:rsid w:val="007B6EEC"/>
    <w:rsid w:val="007C5BE7"/>
    <w:rsid w:val="007E6ACB"/>
    <w:rsid w:val="00802C59"/>
    <w:rsid w:val="00807D95"/>
    <w:rsid w:val="008105E9"/>
    <w:rsid w:val="00816F4B"/>
    <w:rsid w:val="0082256D"/>
    <w:rsid w:val="00825D14"/>
    <w:rsid w:val="00825F14"/>
    <w:rsid w:val="00830C62"/>
    <w:rsid w:val="00833FA9"/>
    <w:rsid w:val="00834226"/>
    <w:rsid w:val="00836E61"/>
    <w:rsid w:val="0085085F"/>
    <w:rsid w:val="00854E34"/>
    <w:rsid w:val="00861080"/>
    <w:rsid w:val="00861B25"/>
    <w:rsid w:val="00880580"/>
    <w:rsid w:val="00884B35"/>
    <w:rsid w:val="00884D78"/>
    <w:rsid w:val="00885A62"/>
    <w:rsid w:val="00885CB0"/>
    <w:rsid w:val="00886024"/>
    <w:rsid w:val="00886605"/>
    <w:rsid w:val="00890ABA"/>
    <w:rsid w:val="0089153D"/>
    <w:rsid w:val="00894F3E"/>
    <w:rsid w:val="00896749"/>
    <w:rsid w:val="008A3E34"/>
    <w:rsid w:val="008A50DF"/>
    <w:rsid w:val="008A6C87"/>
    <w:rsid w:val="008B0224"/>
    <w:rsid w:val="008B048A"/>
    <w:rsid w:val="008C0F49"/>
    <w:rsid w:val="008C129D"/>
    <w:rsid w:val="008C623B"/>
    <w:rsid w:val="008D1406"/>
    <w:rsid w:val="008D173D"/>
    <w:rsid w:val="008D2090"/>
    <w:rsid w:val="008D26D6"/>
    <w:rsid w:val="008D5D64"/>
    <w:rsid w:val="008D6D84"/>
    <w:rsid w:val="008E40BC"/>
    <w:rsid w:val="008E5727"/>
    <w:rsid w:val="008E57BD"/>
    <w:rsid w:val="008E5C45"/>
    <w:rsid w:val="008E6235"/>
    <w:rsid w:val="008E779D"/>
    <w:rsid w:val="008F2A99"/>
    <w:rsid w:val="00900436"/>
    <w:rsid w:val="009014FB"/>
    <w:rsid w:val="0090645E"/>
    <w:rsid w:val="00907E5B"/>
    <w:rsid w:val="0091266E"/>
    <w:rsid w:val="0091466A"/>
    <w:rsid w:val="009164D0"/>
    <w:rsid w:val="0092034D"/>
    <w:rsid w:val="009230CF"/>
    <w:rsid w:val="0092387B"/>
    <w:rsid w:val="00923FEB"/>
    <w:rsid w:val="00925065"/>
    <w:rsid w:val="00925B19"/>
    <w:rsid w:val="009313EE"/>
    <w:rsid w:val="00932A53"/>
    <w:rsid w:val="00932CF3"/>
    <w:rsid w:val="00937198"/>
    <w:rsid w:val="0094396E"/>
    <w:rsid w:val="0094399E"/>
    <w:rsid w:val="00946310"/>
    <w:rsid w:val="00951FDB"/>
    <w:rsid w:val="009522B6"/>
    <w:rsid w:val="00955199"/>
    <w:rsid w:val="00955F6B"/>
    <w:rsid w:val="00957FCA"/>
    <w:rsid w:val="00963A0C"/>
    <w:rsid w:val="00964CB0"/>
    <w:rsid w:val="009679A4"/>
    <w:rsid w:val="00974A9A"/>
    <w:rsid w:val="00976343"/>
    <w:rsid w:val="009855E5"/>
    <w:rsid w:val="00987F3F"/>
    <w:rsid w:val="009941F2"/>
    <w:rsid w:val="009958C3"/>
    <w:rsid w:val="00995911"/>
    <w:rsid w:val="009A76CC"/>
    <w:rsid w:val="009B33A5"/>
    <w:rsid w:val="009B5921"/>
    <w:rsid w:val="009C12E2"/>
    <w:rsid w:val="009C39C8"/>
    <w:rsid w:val="009C4B4F"/>
    <w:rsid w:val="009C55BE"/>
    <w:rsid w:val="009C5F44"/>
    <w:rsid w:val="009C6C9C"/>
    <w:rsid w:val="009C7EDB"/>
    <w:rsid w:val="009D0B35"/>
    <w:rsid w:val="009D13EF"/>
    <w:rsid w:val="009D2A0E"/>
    <w:rsid w:val="009E097F"/>
    <w:rsid w:val="009E3811"/>
    <w:rsid w:val="009E4C28"/>
    <w:rsid w:val="009F41B8"/>
    <w:rsid w:val="009F7881"/>
    <w:rsid w:val="00A0200A"/>
    <w:rsid w:val="00A05653"/>
    <w:rsid w:val="00A05B4C"/>
    <w:rsid w:val="00A06BC4"/>
    <w:rsid w:val="00A0777D"/>
    <w:rsid w:val="00A10B0F"/>
    <w:rsid w:val="00A11A40"/>
    <w:rsid w:val="00A164E0"/>
    <w:rsid w:val="00A215A2"/>
    <w:rsid w:val="00A235B7"/>
    <w:rsid w:val="00A23821"/>
    <w:rsid w:val="00A24C70"/>
    <w:rsid w:val="00A26DCD"/>
    <w:rsid w:val="00A27588"/>
    <w:rsid w:val="00A32591"/>
    <w:rsid w:val="00A3465D"/>
    <w:rsid w:val="00A36340"/>
    <w:rsid w:val="00A37B1B"/>
    <w:rsid w:val="00A43D71"/>
    <w:rsid w:val="00A461DF"/>
    <w:rsid w:val="00A51C9D"/>
    <w:rsid w:val="00A57C55"/>
    <w:rsid w:val="00A601B2"/>
    <w:rsid w:val="00A65168"/>
    <w:rsid w:val="00A744EC"/>
    <w:rsid w:val="00A748B2"/>
    <w:rsid w:val="00A80603"/>
    <w:rsid w:val="00A87530"/>
    <w:rsid w:val="00A87AFF"/>
    <w:rsid w:val="00A91B4A"/>
    <w:rsid w:val="00A923DA"/>
    <w:rsid w:val="00A9545D"/>
    <w:rsid w:val="00A966F6"/>
    <w:rsid w:val="00A979C0"/>
    <w:rsid w:val="00AB0BB8"/>
    <w:rsid w:val="00AB17CE"/>
    <w:rsid w:val="00AB30B4"/>
    <w:rsid w:val="00AB72F3"/>
    <w:rsid w:val="00AC10BC"/>
    <w:rsid w:val="00AC17EA"/>
    <w:rsid w:val="00AC7261"/>
    <w:rsid w:val="00AD1C64"/>
    <w:rsid w:val="00AE0D17"/>
    <w:rsid w:val="00AE1589"/>
    <w:rsid w:val="00AE582A"/>
    <w:rsid w:val="00AE7A7D"/>
    <w:rsid w:val="00B0787B"/>
    <w:rsid w:val="00B153AC"/>
    <w:rsid w:val="00B172D2"/>
    <w:rsid w:val="00B17F4E"/>
    <w:rsid w:val="00B224BF"/>
    <w:rsid w:val="00B226B2"/>
    <w:rsid w:val="00B32FC5"/>
    <w:rsid w:val="00B338AD"/>
    <w:rsid w:val="00B34AD7"/>
    <w:rsid w:val="00B412B0"/>
    <w:rsid w:val="00B43C8E"/>
    <w:rsid w:val="00B43F48"/>
    <w:rsid w:val="00B515B9"/>
    <w:rsid w:val="00B5768B"/>
    <w:rsid w:val="00B577F5"/>
    <w:rsid w:val="00B61C6D"/>
    <w:rsid w:val="00B6558D"/>
    <w:rsid w:val="00B677DB"/>
    <w:rsid w:val="00B758E2"/>
    <w:rsid w:val="00B763D2"/>
    <w:rsid w:val="00B80972"/>
    <w:rsid w:val="00B8140C"/>
    <w:rsid w:val="00B84BE3"/>
    <w:rsid w:val="00B93649"/>
    <w:rsid w:val="00BA0CF9"/>
    <w:rsid w:val="00BA13B6"/>
    <w:rsid w:val="00BA2662"/>
    <w:rsid w:val="00BA38D0"/>
    <w:rsid w:val="00BA3C1D"/>
    <w:rsid w:val="00BA56E0"/>
    <w:rsid w:val="00BA6E6A"/>
    <w:rsid w:val="00BA6EF6"/>
    <w:rsid w:val="00BB4741"/>
    <w:rsid w:val="00BB4B3F"/>
    <w:rsid w:val="00BB5EE3"/>
    <w:rsid w:val="00BC5A15"/>
    <w:rsid w:val="00BC6E0F"/>
    <w:rsid w:val="00BC729A"/>
    <w:rsid w:val="00BD25A5"/>
    <w:rsid w:val="00BD55E8"/>
    <w:rsid w:val="00BE11F4"/>
    <w:rsid w:val="00BE1C22"/>
    <w:rsid w:val="00BE7441"/>
    <w:rsid w:val="00BF0EB7"/>
    <w:rsid w:val="00BF3451"/>
    <w:rsid w:val="00BF39AD"/>
    <w:rsid w:val="00BF39F6"/>
    <w:rsid w:val="00C03DD7"/>
    <w:rsid w:val="00C1507F"/>
    <w:rsid w:val="00C158D9"/>
    <w:rsid w:val="00C21D94"/>
    <w:rsid w:val="00C359E1"/>
    <w:rsid w:val="00C37414"/>
    <w:rsid w:val="00C42B63"/>
    <w:rsid w:val="00C509F3"/>
    <w:rsid w:val="00C64148"/>
    <w:rsid w:val="00C709A9"/>
    <w:rsid w:val="00C72199"/>
    <w:rsid w:val="00C7360A"/>
    <w:rsid w:val="00C818E4"/>
    <w:rsid w:val="00C8281C"/>
    <w:rsid w:val="00C83E65"/>
    <w:rsid w:val="00C8727A"/>
    <w:rsid w:val="00C90072"/>
    <w:rsid w:val="00C9039E"/>
    <w:rsid w:val="00C91ADA"/>
    <w:rsid w:val="00C9371D"/>
    <w:rsid w:val="00C96997"/>
    <w:rsid w:val="00C9761A"/>
    <w:rsid w:val="00C976D4"/>
    <w:rsid w:val="00C9775C"/>
    <w:rsid w:val="00CA2970"/>
    <w:rsid w:val="00CA7E7F"/>
    <w:rsid w:val="00CB08C9"/>
    <w:rsid w:val="00CB4B92"/>
    <w:rsid w:val="00CB558E"/>
    <w:rsid w:val="00CB5706"/>
    <w:rsid w:val="00CB7E08"/>
    <w:rsid w:val="00CC12DB"/>
    <w:rsid w:val="00CC46F3"/>
    <w:rsid w:val="00CC7480"/>
    <w:rsid w:val="00CD6249"/>
    <w:rsid w:val="00CE2CDD"/>
    <w:rsid w:val="00CE5056"/>
    <w:rsid w:val="00CE549C"/>
    <w:rsid w:val="00CE71D4"/>
    <w:rsid w:val="00CF0E65"/>
    <w:rsid w:val="00CF2FC5"/>
    <w:rsid w:val="00CF6EAA"/>
    <w:rsid w:val="00CF766E"/>
    <w:rsid w:val="00CF780D"/>
    <w:rsid w:val="00D0297B"/>
    <w:rsid w:val="00D04E24"/>
    <w:rsid w:val="00D10540"/>
    <w:rsid w:val="00D10C84"/>
    <w:rsid w:val="00D13832"/>
    <w:rsid w:val="00D140DD"/>
    <w:rsid w:val="00D23EE1"/>
    <w:rsid w:val="00D24C90"/>
    <w:rsid w:val="00D30E9B"/>
    <w:rsid w:val="00D33446"/>
    <w:rsid w:val="00D37CDC"/>
    <w:rsid w:val="00D4365B"/>
    <w:rsid w:val="00D44913"/>
    <w:rsid w:val="00D4731C"/>
    <w:rsid w:val="00D50BC5"/>
    <w:rsid w:val="00D5124D"/>
    <w:rsid w:val="00D56001"/>
    <w:rsid w:val="00D56D7E"/>
    <w:rsid w:val="00D57375"/>
    <w:rsid w:val="00D57EC7"/>
    <w:rsid w:val="00D664F9"/>
    <w:rsid w:val="00D67CEB"/>
    <w:rsid w:val="00D70993"/>
    <w:rsid w:val="00D72A92"/>
    <w:rsid w:val="00D76F4D"/>
    <w:rsid w:val="00D7788C"/>
    <w:rsid w:val="00D82EAF"/>
    <w:rsid w:val="00D8385A"/>
    <w:rsid w:val="00D8401C"/>
    <w:rsid w:val="00D8435B"/>
    <w:rsid w:val="00D86969"/>
    <w:rsid w:val="00D928ED"/>
    <w:rsid w:val="00D92DBB"/>
    <w:rsid w:val="00D95305"/>
    <w:rsid w:val="00DA1522"/>
    <w:rsid w:val="00DA2E06"/>
    <w:rsid w:val="00DA75D3"/>
    <w:rsid w:val="00DB2BBD"/>
    <w:rsid w:val="00DB5014"/>
    <w:rsid w:val="00DB5385"/>
    <w:rsid w:val="00DC0291"/>
    <w:rsid w:val="00DC41A5"/>
    <w:rsid w:val="00DC702D"/>
    <w:rsid w:val="00DD01CA"/>
    <w:rsid w:val="00DD43ED"/>
    <w:rsid w:val="00DD77CE"/>
    <w:rsid w:val="00DE4729"/>
    <w:rsid w:val="00DE60E9"/>
    <w:rsid w:val="00DE73DD"/>
    <w:rsid w:val="00DF2648"/>
    <w:rsid w:val="00DF59E2"/>
    <w:rsid w:val="00E06354"/>
    <w:rsid w:val="00E157A0"/>
    <w:rsid w:val="00E15EAA"/>
    <w:rsid w:val="00E225DE"/>
    <w:rsid w:val="00E263C8"/>
    <w:rsid w:val="00E26FF3"/>
    <w:rsid w:val="00E30F2D"/>
    <w:rsid w:val="00E32C3D"/>
    <w:rsid w:val="00E33F97"/>
    <w:rsid w:val="00E40E15"/>
    <w:rsid w:val="00E43F2F"/>
    <w:rsid w:val="00E53D22"/>
    <w:rsid w:val="00E60A9F"/>
    <w:rsid w:val="00E612CC"/>
    <w:rsid w:val="00E6249E"/>
    <w:rsid w:val="00E62970"/>
    <w:rsid w:val="00E708F3"/>
    <w:rsid w:val="00E71C68"/>
    <w:rsid w:val="00E71F78"/>
    <w:rsid w:val="00E73C48"/>
    <w:rsid w:val="00E74B39"/>
    <w:rsid w:val="00E87C80"/>
    <w:rsid w:val="00E9158E"/>
    <w:rsid w:val="00E91B33"/>
    <w:rsid w:val="00EA0A56"/>
    <w:rsid w:val="00EA356B"/>
    <w:rsid w:val="00EB0267"/>
    <w:rsid w:val="00EB13D2"/>
    <w:rsid w:val="00EB14EC"/>
    <w:rsid w:val="00EB4DE5"/>
    <w:rsid w:val="00EB6771"/>
    <w:rsid w:val="00EC4B77"/>
    <w:rsid w:val="00EC7160"/>
    <w:rsid w:val="00ED0DFF"/>
    <w:rsid w:val="00ED26F0"/>
    <w:rsid w:val="00ED5922"/>
    <w:rsid w:val="00ED5F35"/>
    <w:rsid w:val="00ED7F70"/>
    <w:rsid w:val="00EE2156"/>
    <w:rsid w:val="00EE289A"/>
    <w:rsid w:val="00EE7E64"/>
    <w:rsid w:val="00F008AF"/>
    <w:rsid w:val="00F01147"/>
    <w:rsid w:val="00F1153E"/>
    <w:rsid w:val="00F13FCE"/>
    <w:rsid w:val="00F17CE6"/>
    <w:rsid w:val="00F20AA2"/>
    <w:rsid w:val="00F23D5B"/>
    <w:rsid w:val="00F30C30"/>
    <w:rsid w:val="00F32E91"/>
    <w:rsid w:val="00F3371A"/>
    <w:rsid w:val="00F35126"/>
    <w:rsid w:val="00F369AB"/>
    <w:rsid w:val="00F40293"/>
    <w:rsid w:val="00F42314"/>
    <w:rsid w:val="00F47C35"/>
    <w:rsid w:val="00F51983"/>
    <w:rsid w:val="00F608AD"/>
    <w:rsid w:val="00F6707B"/>
    <w:rsid w:val="00F71091"/>
    <w:rsid w:val="00F73883"/>
    <w:rsid w:val="00F75B58"/>
    <w:rsid w:val="00F83E51"/>
    <w:rsid w:val="00F871DF"/>
    <w:rsid w:val="00F9092B"/>
    <w:rsid w:val="00FA2A27"/>
    <w:rsid w:val="00FA360F"/>
    <w:rsid w:val="00FA546B"/>
    <w:rsid w:val="00FB1091"/>
    <w:rsid w:val="00FC1330"/>
    <w:rsid w:val="00FC3AFD"/>
    <w:rsid w:val="00FC60E4"/>
    <w:rsid w:val="00FC6E45"/>
    <w:rsid w:val="00FD1536"/>
    <w:rsid w:val="00FD5275"/>
    <w:rsid w:val="00FD6410"/>
    <w:rsid w:val="00FD7EC1"/>
    <w:rsid w:val="00FE11DD"/>
    <w:rsid w:val="00FE3DDE"/>
    <w:rsid w:val="00FE52C6"/>
    <w:rsid w:val="00FE7475"/>
    <w:rsid w:val="00FF4A43"/>
    <w:rsid w:val="00FF4E18"/>
    <w:rsid w:val="00FF56E2"/>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ACA08B"/>
  <w15:docId w15:val="{A828F81F-7315-46D5-81A8-7D6B1DC9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104"/>
    <w:rPr>
      <w:i/>
      <w:iCs/>
      <w:snapToGrid w:val="0"/>
      <w:lang w:val="en-GB"/>
    </w:rPr>
  </w:style>
  <w:style w:type="paragraph" w:styleId="Header">
    <w:name w:val="header"/>
    <w:basedOn w:val="Normal"/>
    <w:link w:val="HeaderChar"/>
    <w:rsid w:val="00000104"/>
    <w:pPr>
      <w:tabs>
        <w:tab w:val="center" w:pos="4320"/>
        <w:tab w:val="right" w:pos="8640"/>
      </w:tabs>
      <w:ind w:right="-900"/>
    </w:pPr>
    <w:rPr>
      <w:szCs w:val="20"/>
    </w:rPr>
  </w:style>
  <w:style w:type="paragraph" w:styleId="Footer">
    <w:name w:val="footer"/>
    <w:basedOn w:val="Normal"/>
    <w:rsid w:val="00000104"/>
    <w:pPr>
      <w:tabs>
        <w:tab w:val="center" w:pos="4320"/>
        <w:tab w:val="right" w:pos="8640"/>
      </w:tabs>
    </w:pPr>
  </w:style>
  <w:style w:type="paragraph" w:styleId="FootnoteText">
    <w:name w:val="footnote text"/>
    <w:basedOn w:val="Normal"/>
    <w:semiHidden/>
    <w:rsid w:val="00A87530"/>
    <w:rPr>
      <w:sz w:val="20"/>
      <w:szCs w:val="20"/>
      <w:lang w:val="es-ES"/>
    </w:rPr>
  </w:style>
  <w:style w:type="character" w:styleId="FootnoteReference">
    <w:name w:val="footnote reference"/>
    <w:semiHidden/>
    <w:rsid w:val="00A87530"/>
    <w:rPr>
      <w:vertAlign w:val="superscript"/>
    </w:rPr>
  </w:style>
  <w:style w:type="paragraph" w:styleId="BalloonText">
    <w:name w:val="Balloon Text"/>
    <w:basedOn w:val="Normal"/>
    <w:semiHidden/>
    <w:rsid w:val="00492175"/>
    <w:rPr>
      <w:rFonts w:ascii="Tahoma" w:hAnsi="Tahoma" w:cs="Tahoma"/>
      <w:sz w:val="16"/>
      <w:szCs w:val="16"/>
    </w:rPr>
  </w:style>
  <w:style w:type="paragraph" w:styleId="ListParagraph">
    <w:name w:val="List Paragraph"/>
    <w:aliases w:val="Fundamentacion,Bulleted List,SubPárrafo de lista"/>
    <w:basedOn w:val="Normal"/>
    <w:link w:val="ListParagraphChar"/>
    <w:uiPriority w:val="34"/>
    <w:qFormat/>
    <w:rsid w:val="00D57EC7"/>
    <w:pPr>
      <w:spacing w:after="200" w:line="276" w:lineRule="auto"/>
      <w:ind w:left="720"/>
      <w:contextualSpacing/>
    </w:pPr>
    <w:rPr>
      <w:rFonts w:ascii="Calibri" w:eastAsia="Calibri" w:hAnsi="Calibri"/>
      <w:sz w:val="22"/>
      <w:szCs w:val="22"/>
      <w:lang w:val="es-PY"/>
    </w:rPr>
  </w:style>
  <w:style w:type="character" w:customStyle="1" w:styleId="HeaderChar">
    <w:name w:val="Header Char"/>
    <w:link w:val="Header"/>
    <w:uiPriority w:val="99"/>
    <w:rsid w:val="00D57EC7"/>
    <w:rPr>
      <w:sz w:val="24"/>
    </w:rPr>
  </w:style>
  <w:style w:type="paragraph" w:styleId="PlainText">
    <w:name w:val="Plain Text"/>
    <w:basedOn w:val="Normal"/>
    <w:link w:val="PlainTextChar"/>
    <w:uiPriority w:val="99"/>
    <w:unhideWhenUsed/>
    <w:rsid w:val="008F2A99"/>
    <w:rPr>
      <w:rFonts w:ascii="Calibri" w:eastAsia="Calibri" w:hAnsi="Calibri"/>
      <w:sz w:val="22"/>
      <w:szCs w:val="21"/>
    </w:rPr>
  </w:style>
  <w:style w:type="character" w:customStyle="1" w:styleId="PlainTextChar">
    <w:name w:val="Plain Text Char"/>
    <w:link w:val="PlainText"/>
    <w:uiPriority w:val="99"/>
    <w:rsid w:val="008F2A99"/>
    <w:rPr>
      <w:rFonts w:ascii="Calibri" w:eastAsia="Calibri" w:hAnsi="Calibri"/>
      <w:sz w:val="22"/>
      <w:szCs w:val="21"/>
    </w:rPr>
  </w:style>
  <w:style w:type="paragraph" w:styleId="CommentText">
    <w:name w:val="annotation text"/>
    <w:basedOn w:val="Normal"/>
    <w:link w:val="CommentTextChar"/>
    <w:uiPriority w:val="99"/>
    <w:unhideWhenUsed/>
    <w:rsid w:val="00D7788C"/>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D7788C"/>
    <w:rPr>
      <w:rFonts w:ascii="Calibri" w:eastAsia="Calibri" w:hAnsi="Calibri"/>
    </w:rPr>
  </w:style>
  <w:style w:type="paragraph" w:styleId="NoSpacing">
    <w:name w:val="No Spacing"/>
    <w:uiPriority w:val="1"/>
    <w:qFormat/>
    <w:rsid w:val="00D7788C"/>
    <w:rPr>
      <w:rFonts w:ascii="Calibri" w:eastAsia="Calibri" w:hAnsi="Calibri"/>
      <w:sz w:val="22"/>
      <w:szCs w:val="22"/>
    </w:rPr>
  </w:style>
  <w:style w:type="character" w:styleId="CommentReference">
    <w:name w:val="annotation reference"/>
    <w:rsid w:val="00225EBA"/>
    <w:rPr>
      <w:sz w:val="16"/>
      <w:szCs w:val="16"/>
    </w:rPr>
  </w:style>
  <w:style w:type="paragraph" w:styleId="CommentSubject">
    <w:name w:val="annotation subject"/>
    <w:basedOn w:val="CommentText"/>
    <w:next w:val="CommentText"/>
    <w:link w:val="CommentSubjectChar"/>
    <w:rsid w:val="00225EBA"/>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225EBA"/>
    <w:rPr>
      <w:rFonts w:ascii="Calibri" w:eastAsia="Calibri" w:hAnsi="Calibri"/>
      <w:b/>
      <w:bCs/>
    </w:rPr>
  </w:style>
  <w:style w:type="paragraph" w:styleId="Revision">
    <w:name w:val="Revision"/>
    <w:hidden/>
    <w:uiPriority w:val="99"/>
    <w:semiHidden/>
    <w:rsid w:val="00225EBA"/>
    <w:rPr>
      <w:sz w:val="24"/>
      <w:szCs w:val="24"/>
    </w:rPr>
  </w:style>
  <w:style w:type="paragraph" w:customStyle="1" w:styleId="li1">
    <w:name w:val="li1"/>
    <w:basedOn w:val="Normal"/>
    <w:rsid w:val="00E708F3"/>
    <w:pPr>
      <w:spacing w:before="100" w:beforeAutospacing="1" w:after="100" w:afterAutospacing="1"/>
    </w:pPr>
    <w:rPr>
      <w:rFonts w:ascii="Calibri" w:eastAsia="Calibri" w:hAnsi="Calibri" w:cs="Calibri"/>
      <w:sz w:val="22"/>
      <w:szCs w:val="22"/>
    </w:rPr>
  </w:style>
  <w:style w:type="character" w:customStyle="1" w:styleId="s1">
    <w:name w:val="s1"/>
    <w:rsid w:val="00E708F3"/>
  </w:style>
  <w:style w:type="character" w:customStyle="1" w:styleId="ListParagraphChar">
    <w:name w:val="List Paragraph Char"/>
    <w:aliases w:val="Fundamentacion Char,Bulleted List Char,SubPárrafo de lista Char"/>
    <w:link w:val="ListParagraph"/>
    <w:uiPriority w:val="34"/>
    <w:locked/>
    <w:rsid w:val="00435BD2"/>
    <w:rPr>
      <w:rFonts w:ascii="Calibri" w:eastAsia="Calibri" w:hAnsi="Calibri"/>
      <w:sz w:val="22"/>
      <w:szCs w:val="22"/>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6191-8B4E-4CB2-A578-FC5DEC9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4660</Words>
  <Characters>26566</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DE MINISTROS Y ALTAS</vt:lpstr>
      <vt:lpstr>PRIMERA REUNIÓN DE MINISTROS Y ALTAS</vt:lpstr>
    </vt:vector>
  </TitlesOfParts>
  <Company>OAS</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DE MINISTROS Y ALTAS</dc:title>
  <dc:creator>cburbano</dc:creator>
  <cp:lastModifiedBy>Giacoman, Jesus</cp:lastModifiedBy>
  <cp:revision>5</cp:revision>
  <cp:lastPrinted>2019-06-11T12:09:00Z</cp:lastPrinted>
  <dcterms:created xsi:type="dcterms:W3CDTF">2019-06-18T01:44:00Z</dcterms:created>
  <dcterms:modified xsi:type="dcterms:W3CDTF">2019-06-18T14:11:00Z</dcterms:modified>
</cp:coreProperties>
</file>